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F8" w:rsidRDefault="005921F8" w:rsidP="00FD6A6B">
      <w:pPr>
        <w:pStyle w:val="NoSpacing"/>
        <w:jc w:val="center"/>
        <w:rPr>
          <w:rFonts w:ascii="Times New Roman" w:hAnsi="Times New Roman" w:cs="Times New Roman"/>
          <w:b/>
          <w:sz w:val="28"/>
          <w:szCs w:val="28"/>
        </w:rPr>
      </w:pPr>
    </w:p>
    <w:p w:rsidR="00FD6A6B" w:rsidRDefault="00FD6A6B" w:rsidP="00FD6A6B">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LOKPAL (OMBUDSMAN),</w:t>
      </w:r>
    </w:p>
    <w:p w:rsidR="00FD6A6B" w:rsidRDefault="00FD6A6B" w:rsidP="00FD6A6B">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FD6A6B" w:rsidRDefault="00FD6A6B" w:rsidP="00FD6A6B">
      <w:pPr>
        <w:pStyle w:val="NoSpacing"/>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FD6A6B" w:rsidRDefault="00FD6A6B" w:rsidP="00FD6A6B">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FD6A6B" w:rsidRDefault="00FD6A6B" w:rsidP="00FD6A6B">
      <w:pPr>
        <w:pStyle w:val="NoSpacing"/>
        <w:jc w:val="center"/>
        <w:rPr>
          <w:rFonts w:ascii="Times New Roman" w:hAnsi="Times New Roman" w:cs="Times New Roman"/>
          <w:b/>
          <w:sz w:val="28"/>
          <w:szCs w:val="28"/>
        </w:rPr>
      </w:pPr>
    </w:p>
    <w:p w:rsidR="00FD6A6B" w:rsidRDefault="00B622B8" w:rsidP="00FD6A6B">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APPEAL NO. 40</w:t>
      </w:r>
      <w:r w:rsidR="00FD6A6B">
        <w:rPr>
          <w:rFonts w:ascii="Times New Roman" w:hAnsi="Times New Roman" w:cs="Times New Roman"/>
          <w:b/>
          <w:sz w:val="28"/>
          <w:szCs w:val="28"/>
        </w:rPr>
        <w:t>/2019</w:t>
      </w:r>
    </w:p>
    <w:p w:rsidR="00FD6A6B" w:rsidRDefault="00B622B8" w:rsidP="00FD6A6B">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3D4CF3">
        <w:rPr>
          <w:rFonts w:ascii="Times New Roman" w:hAnsi="Times New Roman" w:cs="Times New Roman"/>
          <w:b/>
          <w:sz w:val="28"/>
          <w:szCs w:val="28"/>
        </w:rPr>
        <w:t>1</w:t>
      </w:r>
      <w:r>
        <w:rPr>
          <w:rFonts w:ascii="Times New Roman" w:hAnsi="Times New Roman" w:cs="Times New Roman"/>
          <w:b/>
          <w:sz w:val="28"/>
          <w:szCs w:val="28"/>
        </w:rPr>
        <w:t>0.07</w:t>
      </w:r>
      <w:r w:rsidR="00FD6A6B">
        <w:rPr>
          <w:rFonts w:ascii="Times New Roman" w:hAnsi="Times New Roman" w:cs="Times New Roman"/>
          <w:b/>
          <w:sz w:val="28"/>
          <w:szCs w:val="28"/>
        </w:rPr>
        <w:t>.2019</w:t>
      </w:r>
    </w:p>
    <w:p w:rsidR="00FD6A6B" w:rsidRDefault="00B622B8" w:rsidP="00FD6A6B">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12</w:t>
      </w:r>
      <w:r w:rsidR="00FD6A6B">
        <w:rPr>
          <w:rFonts w:ascii="Times New Roman" w:hAnsi="Times New Roman" w:cs="Times New Roman"/>
          <w:b/>
          <w:sz w:val="28"/>
          <w:szCs w:val="28"/>
        </w:rPr>
        <w:t>.09.2019</w:t>
      </w:r>
    </w:p>
    <w:p w:rsidR="00FD6A6B" w:rsidRDefault="002178EA" w:rsidP="00FD6A6B">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23</w:t>
      </w:r>
      <w:r w:rsidR="00FD6A6B">
        <w:rPr>
          <w:rFonts w:ascii="Times New Roman" w:hAnsi="Times New Roman" w:cs="Times New Roman"/>
          <w:b/>
          <w:sz w:val="28"/>
          <w:szCs w:val="28"/>
        </w:rPr>
        <w:t>.09.2019</w:t>
      </w:r>
    </w:p>
    <w:p w:rsidR="00FD6A6B" w:rsidRDefault="00FD6A6B" w:rsidP="00FD6A6B">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FD6A6B" w:rsidRDefault="00FD6A6B" w:rsidP="00FD6A6B">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FD6A6B" w:rsidRDefault="00FD6A6B" w:rsidP="00FD6A6B">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FD6A6B" w:rsidRDefault="00365534" w:rsidP="00FD6A6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Dhillon Rice Mills</w:t>
      </w:r>
      <w:r w:rsidR="00FD6A6B">
        <w:rPr>
          <w:rFonts w:ascii="Times New Roman" w:hAnsi="Times New Roman" w:cs="Times New Roman"/>
          <w:sz w:val="28"/>
          <w:szCs w:val="28"/>
        </w:rPr>
        <w:t>,</w:t>
      </w:r>
    </w:p>
    <w:p w:rsidR="00FD6A6B" w:rsidRDefault="00C87CB6" w:rsidP="00FD6A6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Jaimal</w:t>
      </w:r>
      <w:r w:rsidR="00365534">
        <w:rPr>
          <w:rFonts w:ascii="Times New Roman" w:hAnsi="Times New Roman" w:cs="Times New Roman"/>
          <w:sz w:val="28"/>
          <w:szCs w:val="28"/>
        </w:rPr>
        <w:t xml:space="preserve"> Singh Wala Road</w:t>
      </w:r>
      <w:r w:rsidR="00FD6A6B">
        <w:rPr>
          <w:rFonts w:ascii="Times New Roman" w:hAnsi="Times New Roman" w:cs="Times New Roman"/>
          <w:sz w:val="28"/>
          <w:szCs w:val="28"/>
        </w:rPr>
        <w:t xml:space="preserve">, </w:t>
      </w:r>
    </w:p>
    <w:p w:rsidR="00FD6A6B" w:rsidRDefault="00365534" w:rsidP="00FD6A6B">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Village Dhilwan (Tapa)</w:t>
      </w:r>
      <w:r w:rsidR="00FD6A6B">
        <w:rPr>
          <w:rFonts w:ascii="Times New Roman" w:hAnsi="Times New Roman" w:cs="Times New Roman"/>
          <w:sz w:val="28"/>
          <w:szCs w:val="28"/>
        </w:rPr>
        <w:t>,</w:t>
      </w:r>
    </w:p>
    <w:p w:rsidR="00FD6A6B" w:rsidRDefault="00365534" w:rsidP="00FD6A6B">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Barnala</w:t>
      </w:r>
    </w:p>
    <w:p w:rsidR="00FD6A6B" w:rsidRDefault="00FD6A6B" w:rsidP="00FD6A6B">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FD6A6B" w:rsidRDefault="00FD6A6B" w:rsidP="00FD6A6B">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FD6A6B" w:rsidRDefault="00FD6A6B" w:rsidP="00FD6A6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p>
    <w:p w:rsidR="00FD6A6B" w:rsidRDefault="00E97D0F" w:rsidP="00FD6A6B">
      <w:pPr>
        <w:pStyle w:val="NoSpacing"/>
        <w:ind w:left="2160"/>
        <w:jc w:val="both"/>
        <w:rPr>
          <w:rFonts w:ascii="Times New Roman" w:hAnsi="Times New Roman" w:cs="Times New Roman"/>
          <w:sz w:val="28"/>
          <w:szCs w:val="28"/>
        </w:rPr>
      </w:pPr>
      <w:r>
        <w:rPr>
          <w:rFonts w:ascii="Times New Roman" w:hAnsi="Times New Roman" w:cs="Times New Roman"/>
          <w:sz w:val="28"/>
          <w:szCs w:val="28"/>
        </w:rPr>
        <w:t>Sub-urban Division</w:t>
      </w:r>
      <w:r w:rsidR="00FD6A6B">
        <w:rPr>
          <w:rFonts w:ascii="Times New Roman" w:hAnsi="Times New Roman" w:cs="Times New Roman"/>
          <w:sz w:val="28"/>
          <w:szCs w:val="28"/>
        </w:rPr>
        <w:t>,</w:t>
      </w:r>
    </w:p>
    <w:p w:rsidR="00FD6A6B" w:rsidRDefault="00FD6A6B" w:rsidP="00FD6A6B">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PSPCL, </w:t>
      </w:r>
      <w:r w:rsidR="00E97D0F">
        <w:rPr>
          <w:rFonts w:ascii="Times New Roman" w:hAnsi="Times New Roman" w:cs="Times New Roman"/>
          <w:sz w:val="28"/>
          <w:szCs w:val="28"/>
        </w:rPr>
        <w:t>Barnala</w:t>
      </w:r>
      <w:r>
        <w:rPr>
          <w:rFonts w:ascii="Times New Roman" w:hAnsi="Times New Roman" w:cs="Times New Roman"/>
          <w:sz w:val="28"/>
          <w:szCs w:val="28"/>
        </w:rPr>
        <w:t xml:space="preserve"> </w:t>
      </w:r>
    </w:p>
    <w:p w:rsidR="00FD6A6B" w:rsidRDefault="00FD6A6B" w:rsidP="00FD6A6B">
      <w:pPr>
        <w:pStyle w:val="NoSpacing"/>
        <w:ind w:left="2160"/>
        <w:jc w:val="both"/>
        <w:rPr>
          <w:rFonts w:ascii="Times New Roman" w:hAnsi="Times New Roman" w:cs="Times New Roman"/>
          <w:sz w:val="28"/>
          <w:szCs w:val="28"/>
        </w:rPr>
      </w:pPr>
    </w:p>
    <w:p w:rsidR="00FD6A6B" w:rsidRDefault="00FD6A6B" w:rsidP="00FD6A6B">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FD6A6B" w:rsidRDefault="00FD6A6B" w:rsidP="00FD6A6B">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FD6A6B" w:rsidRDefault="00FD6A6B" w:rsidP="00FD6A6B">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1.</w:t>
      </w:r>
      <w:r>
        <w:rPr>
          <w:rFonts w:ascii="Times New Roman" w:hAnsi="Times New Roman" w:cs="Times New Roman"/>
          <w:sz w:val="28"/>
          <w:szCs w:val="28"/>
        </w:rPr>
        <w:tab/>
        <w:t xml:space="preserve">Sh. R.S. Dhiman , </w:t>
      </w:r>
    </w:p>
    <w:p w:rsidR="00FD6A6B" w:rsidRDefault="00FD6A6B" w:rsidP="00FD6A6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FD6A6B" w:rsidRDefault="00777C00" w:rsidP="00FD6A6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Pr>
          <w:rFonts w:ascii="Times New Roman" w:hAnsi="Times New Roman" w:cs="Times New Roman"/>
          <w:sz w:val="28"/>
          <w:szCs w:val="28"/>
        </w:rPr>
        <w:tab/>
        <w:t>Sh. Pawan Kumar</w:t>
      </w:r>
    </w:p>
    <w:p w:rsidR="00FD6A6B" w:rsidRDefault="00FD6A6B" w:rsidP="00FD6A6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777C00" w:rsidRDefault="00777C00" w:rsidP="00FD6A6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365016">
        <w:rPr>
          <w:rFonts w:ascii="Times New Roman" w:hAnsi="Times New Roman" w:cs="Times New Roman"/>
          <w:sz w:val="28"/>
          <w:szCs w:val="28"/>
        </w:rPr>
        <w:t>3.</w:t>
      </w:r>
      <w:r w:rsidR="00365016">
        <w:rPr>
          <w:rFonts w:ascii="Times New Roman" w:hAnsi="Times New Roman" w:cs="Times New Roman"/>
          <w:sz w:val="28"/>
          <w:szCs w:val="28"/>
        </w:rPr>
        <w:tab/>
        <w:t>Sh. Te</w:t>
      </w:r>
      <w:r>
        <w:rPr>
          <w:rFonts w:ascii="Times New Roman" w:hAnsi="Times New Roman" w:cs="Times New Roman"/>
          <w:sz w:val="28"/>
          <w:szCs w:val="28"/>
        </w:rPr>
        <w:t>jinder Singh</w:t>
      </w:r>
    </w:p>
    <w:p w:rsidR="00544D8B" w:rsidRDefault="00544D8B" w:rsidP="00FD6A6B">
      <w:pPr>
        <w:pStyle w:val="NoSpacing"/>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FD6A6B" w:rsidRDefault="00FD6A6B" w:rsidP="00FD6A6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FD6A6B" w:rsidRDefault="007F2CB9" w:rsidP="00FD6A6B">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777C00">
        <w:rPr>
          <w:rFonts w:ascii="Times New Roman" w:hAnsi="Times New Roman" w:cs="Times New Roman"/>
          <w:sz w:val="28"/>
          <w:szCs w:val="28"/>
        </w:rPr>
        <w:t xml:space="preserve"> </w:t>
      </w:r>
      <w:r w:rsidR="00777C00">
        <w:rPr>
          <w:rFonts w:ascii="Times New Roman" w:hAnsi="Times New Roman" w:cs="Times New Roman"/>
          <w:sz w:val="28"/>
          <w:szCs w:val="28"/>
        </w:rPr>
        <w:tab/>
        <w:t>Er. Pawan Kumar Garg</w:t>
      </w:r>
      <w:r w:rsidR="00FD6A6B">
        <w:rPr>
          <w:rFonts w:ascii="Times New Roman" w:hAnsi="Times New Roman" w:cs="Times New Roman"/>
          <w:sz w:val="28"/>
          <w:szCs w:val="28"/>
        </w:rPr>
        <w:t>,</w:t>
      </w:r>
    </w:p>
    <w:p w:rsidR="00FD6A6B" w:rsidRDefault="00CC5261" w:rsidP="00FD6A6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r w:rsidR="00FD6A6B">
        <w:rPr>
          <w:rFonts w:ascii="Times New Roman" w:hAnsi="Times New Roman" w:cs="Times New Roman"/>
          <w:sz w:val="28"/>
          <w:szCs w:val="28"/>
        </w:rPr>
        <w:t xml:space="preserve"> </w:t>
      </w:r>
    </w:p>
    <w:p w:rsidR="006C3F87" w:rsidRDefault="006C3F87" w:rsidP="006C3F87">
      <w:pPr>
        <w:pStyle w:val="NoSpacing"/>
        <w:ind w:left="2160"/>
        <w:jc w:val="both"/>
        <w:rPr>
          <w:rFonts w:ascii="Times New Roman" w:hAnsi="Times New Roman" w:cs="Times New Roman"/>
          <w:sz w:val="28"/>
          <w:szCs w:val="28"/>
        </w:rPr>
      </w:pPr>
      <w:r>
        <w:rPr>
          <w:rFonts w:ascii="Times New Roman" w:hAnsi="Times New Roman" w:cs="Times New Roman"/>
          <w:sz w:val="28"/>
          <w:szCs w:val="28"/>
        </w:rPr>
        <w:t>Sub-urban Division,</w:t>
      </w:r>
    </w:p>
    <w:p w:rsidR="006C3F87" w:rsidRDefault="006C3F87" w:rsidP="006C3F87">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PSPCL, Barnala </w:t>
      </w:r>
    </w:p>
    <w:p w:rsidR="00B646E1" w:rsidRDefault="00FD6A6B" w:rsidP="00B646E1">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   </w:t>
      </w:r>
      <w:r w:rsidR="00B646E1">
        <w:rPr>
          <w:rFonts w:ascii="Times New Roman" w:hAnsi="Times New Roman" w:cs="Times New Roman"/>
          <w:sz w:val="28"/>
          <w:szCs w:val="28"/>
        </w:rPr>
        <w:t>Before me for consideration is an Appeal preferred by the Petitioner against the decision dated 10.06.2019 in Case No. CGP-124 of 2019 of the Consumers Grievances Redressal Forum (Forum), Patiala stating as under:</w:t>
      </w:r>
    </w:p>
    <w:p w:rsidR="00853266" w:rsidRPr="00D6078B" w:rsidRDefault="00853266" w:rsidP="00853266">
      <w:pPr>
        <w:pStyle w:val="NoSpacing"/>
        <w:spacing w:line="480" w:lineRule="auto"/>
        <w:ind w:left="1560"/>
        <w:jc w:val="both"/>
        <w:rPr>
          <w:rFonts w:ascii="Times New Roman" w:hAnsi="Times New Roman" w:cs="Times New Roman"/>
          <w:i/>
          <w:sz w:val="28"/>
          <w:szCs w:val="28"/>
        </w:rPr>
      </w:pPr>
      <w:r w:rsidRPr="00D6078B">
        <w:rPr>
          <w:rFonts w:ascii="Times New Roman" w:hAnsi="Times New Roman" w:cs="Times New Roman"/>
          <w:sz w:val="28"/>
          <w:szCs w:val="28"/>
        </w:rPr>
        <w:t xml:space="preserve">“ </w:t>
      </w:r>
      <w:r w:rsidRPr="00D6078B">
        <w:rPr>
          <w:rFonts w:ascii="Times New Roman" w:hAnsi="Times New Roman" w:cs="Times New Roman"/>
          <w:b/>
          <w:sz w:val="28"/>
          <w:szCs w:val="28"/>
        </w:rPr>
        <w:t>.</w:t>
      </w:r>
      <w:r w:rsidRPr="00D6078B">
        <w:rPr>
          <w:rFonts w:ascii="Times New Roman" w:hAnsi="Times New Roman" w:cs="Times New Roman"/>
          <w:sz w:val="28"/>
          <w:szCs w:val="28"/>
        </w:rPr>
        <w:tab/>
      </w:r>
      <w:r w:rsidRPr="00D6078B">
        <w:rPr>
          <w:rFonts w:ascii="Times New Roman" w:hAnsi="Times New Roman" w:cs="Times New Roman"/>
          <w:i/>
          <w:sz w:val="28"/>
          <w:szCs w:val="28"/>
        </w:rPr>
        <w:t xml:space="preserve">Petitioner be billed on the basis of MMC for the period </w:t>
      </w:r>
    </w:p>
    <w:p w:rsidR="00853266" w:rsidRPr="00D6078B" w:rsidRDefault="00853266" w:rsidP="00853266">
      <w:pPr>
        <w:pStyle w:val="NoSpacing"/>
        <w:spacing w:line="480" w:lineRule="auto"/>
        <w:ind w:left="2160"/>
        <w:jc w:val="both"/>
        <w:rPr>
          <w:rFonts w:ascii="Times New Roman" w:hAnsi="Times New Roman" w:cs="Times New Roman"/>
          <w:i/>
          <w:sz w:val="28"/>
          <w:szCs w:val="28"/>
        </w:rPr>
      </w:pPr>
      <w:r w:rsidRPr="00D6078B">
        <w:rPr>
          <w:rFonts w:ascii="Times New Roman" w:hAnsi="Times New Roman" w:cs="Times New Roman"/>
          <w:i/>
          <w:sz w:val="28"/>
          <w:szCs w:val="28"/>
        </w:rPr>
        <w:t>01.11.2018 to 05.12.2018 as per the provisions of CC No.40/2012 taking pro-rata consumption by treating seasonal period as 8 months.</w:t>
      </w:r>
    </w:p>
    <w:p w:rsidR="00853266" w:rsidRPr="0030478E" w:rsidRDefault="00853266" w:rsidP="0030478E">
      <w:pPr>
        <w:pStyle w:val="NoSpacing"/>
        <w:spacing w:line="480" w:lineRule="auto"/>
        <w:ind w:left="2160" w:hanging="600"/>
        <w:jc w:val="both"/>
        <w:rPr>
          <w:rFonts w:ascii="Times New Roman" w:hAnsi="Times New Roman" w:cs="Times New Roman"/>
          <w:i/>
          <w:sz w:val="28"/>
          <w:szCs w:val="28"/>
        </w:rPr>
      </w:pPr>
      <w:r w:rsidRPr="00D6078B">
        <w:rPr>
          <w:rFonts w:ascii="Times New Roman" w:hAnsi="Times New Roman" w:cs="Times New Roman"/>
          <w:b/>
          <w:sz w:val="28"/>
          <w:szCs w:val="28"/>
        </w:rPr>
        <w:t>.</w:t>
      </w:r>
      <w:r w:rsidRPr="00D6078B">
        <w:rPr>
          <w:rFonts w:ascii="Times New Roman" w:hAnsi="Times New Roman" w:cs="Times New Roman"/>
          <w:sz w:val="28"/>
          <w:szCs w:val="28"/>
        </w:rPr>
        <w:t xml:space="preserve"> </w:t>
      </w:r>
      <w:r w:rsidRPr="00D6078B">
        <w:rPr>
          <w:rFonts w:ascii="Times New Roman" w:hAnsi="Times New Roman" w:cs="Times New Roman"/>
          <w:sz w:val="28"/>
          <w:szCs w:val="28"/>
        </w:rPr>
        <w:tab/>
      </w:r>
      <w:r w:rsidRPr="00D6078B">
        <w:rPr>
          <w:rFonts w:ascii="Times New Roman" w:hAnsi="Times New Roman" w:cs="Times New Roman"/>
          <w:i/>
          <w:sz w:val="28"/>
          <w:szCs w:val="28"/>
        </w:rPr>
        <w:t>Petitioner be tentatively billed on the basis of consumpti</w:t>
      </w:r>
      <w:r w:rsidR="00822559">
        <w:rPr>
          <w:rFonts w:ascii="Times New Roman" w:hAnsi="Times New Roman" w:cs="Times New Roman"/>
          <w:i/>
          <w:sz w:val="28"/>
          <w:szCs w:val="28"/>
        </w:rPr>
        <w:t>on assessed as per LDHF formula</w:t>
      </w:r>
      <w:r w:rsidRPr="00D6078B">
        <w:rPr>
          <w:rFonts w:ascii="Times New Roman" w:hAnsi="Times New Roman" w:cs="Times New Roman"/>
          <w:i/>
          <w:sz w:val="28"/>
          <w:szCs w:val="28"/>
        </w:rPr>
        <w:t xml:space="preserve"> from 05.12.2018 to 18.03.2019 to be subsequently adjusted on the basis of actual consumption recorded in the corresponding period of the succeeding year as per clause 21.5.2 of Supply Code-2014 keeping in view the provisions of CC No.40/2012 by treating seasonal period as 8 months.”</w:t>
      </w:r>
      <w:r w:rsidRPr="00D6078B">
        <w:rPr>
          <w:rFonts w:ascii="Times New Roman" w:hAnsi="Times New Roman" w:cs="Times New Roman"/>
          <w:i/>
          <w:sz w:val="28"/>
          <w:szCs w:val="28"/>
        </w:rPr>
        <w:tab/>
      </w:r>
    </w:p>
    <w:p w:rsidR="001D7024" w:rsidRDefault="001D7024" w:rsidP="001D7024">
      <w:pPr>
        <w:pStyle w:val="ListParagraph"/>
        <w:spacing w:line="480" w:lineRule="auto"/>
        <w:ind w:left="0" w:right="1535"/>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1D7024" w:rsidRDefault="001D7024" w:rsidP="001D7024">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4B044E" w:rsidRDefault="00085705" w:rsidP="00864761">
      <w:pPr>
        <w:pStyle w:val="NoSpacing"/>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Petitioner wa</w:t>
      </w:r>
      <w:r w:rsidR="00D6078B" w:rsidRPr="00D6078B">
        <w:rPr>
          <w:rFonts w:ascii="Times New Roman" w:hAnsi="Times New Roman" w:cs="Times New Roman"/>
          <w:sz w:val="28"/>
          <w:szCs w:val="28"/>
        </w:rPr>
        <w:t>s having a Medium Supply Category</w:t>
      </w:r>
      <w:r w:rsidR="00864761">
        <w:rPr>
          <w:rFonts w:ascii="Times New Roman" w:hAnsi="Times New Roman" w:cs="Times New Roman"/>
          <w:sz w:val="28"/>
          <w:szCs w:val="28"/>
        </w:rPr>
        <w:t xml:space="preserve"> (seasonal for Rice </w:t>
      </w:r>
    </w:p>
    <w:p w:rsidR="00D6078B" w:rsidRPr="00864761" w:rsidRDefault="00864761" w:rsidP="004B044E">
      <w:pPr>
        <w:pStyle w:val="NoSpacing"/>
        <w:spacing w:line="480" w:lineRule="auto"/>
        <w:ind w:left="720"/>
        <w:rPr>
          <w:rFonts w:ascii="Times New Roman" w:hAnsi="Times New Roman" w:cs="Times New Roman"/>
          <w:sz w:val="28"/>
          <w:szCs w:val="28"/>
        </w:rPr>
      </w:pPr>
      <w:r>
        <w:rPr>
          <w:rFonts w:ascii="Times New Roman" w:hAnsi="Times New Roman" w:cs="Times New Roman"/>
          <w:sz w:val="28"/>
          <w:szCs w:val="28"/>
        </w:rPr>
        <w:t>Sheller)</w:t>
      </w:r>
      <w:r w:rsidR="00D6078B" w:rsidRPr="00D6078B">
        <w:rPr>
          <w:rFonts w:ascii="Times New Roman" w:hAnsi="Times New Roman" w:cs="Times New Roman"/>
          <w:sz w:val="28"/>
          <w:szCs w:val="28"/>
        </w:rPr>
        <w:t xml:space="preserve"> </w:t>
      </w:r>
      <w:r w:rsidR="00D6078B" w:rsidRPr="00092E26">
        <w:rPr>
          <w:rFonts w:ascii="Times New Roman" w:hAnsi="Times New Roman" w:cs="Times New Roman"/>
          <w:sz w:val="28"/>
          <w:szCs w:val="28"/>
        </w:rPr>
        <w:t>connec</w:t>
      </w:r>
      <w:r w:rsidR="00085705" w:rsidRPr="00092E26">
        <w:rPr>
          <w:rFonts w:ascii="Times New Roman" w:hAnsi="Times New Roman" w:cs="Times New Roman"/>
          <w:sz w:val="28"/>
          <w:szCs w:val="28"/>
        </w:rPr>
        <w:t xml:space="preserve">tion with </w:t>
      </w:r>
      <w:r w:rsidR="00085705" w:rsidRPr="00864761">
        <w:rPr>
          <w:rFonts w:ascii="Times New Roman" w:hAnsi="Times New Roman" w:cs="Times New Roman"/>
          <w:sz w:val="28"/>
          <w:szCs w:val="28"/>
        </w:rPr>
        <w:t>sanctioned load of 98</w:t>
      </w:r>
      <w:r w:rsidR="00EA30C5" w:rsidRPr="00864761">
        <w:rPr>
          <w:rFonts w:ascii="Times New Roman" w:hAnsi="Times New Roman" w:cs="Times New Roman"/>
          <w:sz w:val="28"/>
          <w:szCs w:val="28"/>
        </w:rPr>
        <w:t xml:space="preserve"> kW and contract d</w:t>
      </w:r>
      <w:r w:rsidR="00D6078B" w:rsidRPr="00864761">
        <w:rPr>
          <w:rFonts w:ascii="Times New Roman" w:hAnsi="Times New Roman" w:cs="Times New Roman"/>
          <w:sz w:val="28"/>
          <w:szCs w:val="28"/>
        </w:rPr>
        <w:t xml:space="preserve">emand as </w:t>
      </w:r>
      <w:r w:rsidR="00AF6AAD" w:rsidRPr="00864761">
        <w:rPr>
          <w:rFonts w:ascii="Times New Roman" w:hAnsi="Times New Roman" w:cs="Times New Roman"/>
          <w:sz w:val="28"/>
          <w:szCs w:val="28"/>
        </w:rPr>
        <w:t>100 kVA for which</w:t>
      </w:r>
      <w:r w:rsidR="00797177" w:rsidRPr="00864761">
        <w:rPr>
          <w:rFonts w:ascii="Times New Roman" w:hAnsi="Times New Roman" w:cs="Times New Roman"/>
          <w:sz w:val="28"/>
          <w:szCs w:val="28"/>
        </w:rPr>
        <w:t>,</w:t>
      </w:r>
      <w:r w:rsidR="00AF6AAD" w:rsidRPr="00864761">
        <w:rPr>
          <w:rFonts w:ascii="Times New Roman" w:hAnsi="Times New Roman" w:cs="Times New Roman"/>
          <w:sz w:val="28"/>
          <w:szCs w:val="28"/>
        </w:rPr>
        <w:t xml:space="preserve"> the Metering wa</w:t>
      </w:r>
      <w:r w:rsidR="00D6078B" w:rsidRPr="00864761">
        <w:rPr>
          <w:rFonts w:ascii="Times New Roman" w:hAnsi="Times New Roman" w:cs="Times New Roman"/>
          <w:sz w:val="28"/>
          <w:szCs w:val="28"/>
        </w:rPr>
        <w:t>s being done by providing Static  HT Energy Meter and 11 kV/110 V, CT/PT Unit.</w:t>
      </w:r>
    </w:p>
    <w:p w:rsidR="005921F8" w:rsidRDefault="00D6078B" w:rsidP="00802705">
      <w:pPr>
        <w:pStyle w:val="NoSpacing"/>
        <w:numPr>
          <w:ilvl w:val="0"/>
          <w:numId w:val="1"/>
        </w:numPr>
        <w:spacing w:line="480" w:lineRule="auto"/>
        <w:ind w:hanging="720"/>
        <w:jc w:val="both"/>
        <w:rPr>
          <w:rFonts w:ascii="Times New Roman" w:hAnsi="Times New Roman" w:cs="Times New Roman"/>
          <w:sz w:val="28"/>
          <w:szCs w:val="28"/>
        </w:rPr>
      </w:pPr>
      <w:r w:rsidRPr="00D6078B">
        <w:rPr>
          <w:rFonts w:ascii="Times New Roman" w:hAnsi="Times New Roman" w:cs="Times New Roman"/>
          <w:sz w:val="28"/>
          <w:szCs w:val="28"/>
        </w:rPr>
        <w:lastRenderedPageBreak/>
        <w:t>The connection was released</w:t>
      </w:r>
      <w:r w:rsidR="001A41BE">
        <w:rPr>
          <w:rFonts w:ascii="Times New Roman" w:hAnsi="Times New Roman" w:cs="Times New Roman"/>
          <w:sz w:val="28"/>
          <w:szCs w:val="28"/>
        </w:rPr>
        <w:t xml:space="preserve">, </w:t>
      </w:r>
      <w:r w:rsidRPr="00D6078B">
        <w:rPr>
          <w:rFonts w:ascii="Times New Roman" w:hAnsi="Times New Roman" w:cs="Times New Roman"/>
          <w:sz w:val="28"/>
          <w:szCs w:val="28"/>
        </w:rPr>
        <w:t>vide Service Connection Order (SCO) No.099/1022 2 dated 25</w:t>
      </w:r>
      <w:r w:rsidR="001A2425">
        <w:rPr>
          <w:rFonts w:ascii="Times New Roman" w:hAnsi="Times New Roman" w:cs="Times New Roman"/>
          <w:sz w:val="28"/>
          <w:szCs w:val="28"/>
        </w:rPr>
        <w:t>.10.2018, affected on 01.11.2015</w:t>
      </w:r>
      <w:r w:rsidRPr="00D6078B">
        <w:rPr>
          <w:rFonts w:ascii="Times New Roman" w:hAnsi="Times New Roman" w:cs="Times New Roman"/>
          <w:sz w:val="28"/>
          <w:szCs w:val="28"/>
        </w:rPr>
        <w:t xml:space="preserve"> at the initial Reading of:</w:t>
      </w:r>
      <w:r w:rsidR="00802705">
        <w:rPr>
          <w:rFonts w:ascii="Times New Roman" w:hAnsi="Times New Roman" w:cs="Times New Roman"/>
          <w:sz w:val="28"/>
          <w:szCs w:val="28"/>
        </w:rPr>
        <w:t xml:space="preserve">   </w:t>
      </w:r>
    </w:p>
    <w:p w:rsidR="00D6078B" w:rsidRPr="00802705" w:rsidRDefault="00D6078B" w:rsidP="005921F8">
      <w:pPr>
        <w:pStyle w:val="NoSpacing"/>
        <w:spacing w:line="480" w:lineRule="auto"/>
        <w:ind w:left="1440" w:firstLine="720"/>
        <w:jc w:val="both"/>
        <w:rPr>
          <w:rFonts w:ascii="Times New Roman" w:hAnsi="Times New Roman" w:cs="Times New Roman"/>
          <w:sz w:val="28"/>
          <w:szCs w:val="28"/>
        </w:rPr>
      </w:pPr>
      <w:r w:rsidRPr="00802705">
        <w:rPr>
          <w:rFonts w:ascii="Times New Roman" w:hAnsi="Times New Roman" w:cs="Times New Roman"/>
          <w:sz w:val="28"/>
          <w:szCs w:val="28"/>
        </w:rPr>
        <w:t>kWh</w:t>
      </w:r>
      <w:r w:rsidRPr="00802705">
        <w:rPr>
          <w:rFonts w:ascii="Times New Roman" w:hAnsi="Times New Roman" w:cs="Times New Roman"/>
          <w:sz w:val="28"/>
          <w:szCs w:val="28"/>
        </w:rPr>
        <w:tab/>
      </w:r>
      <w:r w:rsidRPr="00802705">
        <w:rPr>
          <w:rFonts w:ascii="Times New Roman" w:hAnsi="Times New Roman" w:cs="Times New Roman"/>
          <w:sz w:val="28"/>
          <w:szCs w:val="28"/>
        </w:rPr>
        <w:tab/>
      </w:r>
      <w:r w:rsidR="00D444CD">
        <w:rPr>
          <w:rFonts w:ascii="Times New Roman" w:hAnsi="Times New Roman" w:cs="Times New Roman"/>
          <w:sz w:val="28"/>
          <w:szCs w:val="28"/>
        </w:rPr>
        <w:t xml:space="preserve">  </w:t>
      </w:r>
      <w:r w:rsidRPr="00802705">
        <w:rPr>
          <w:rFonts w:ascii="Times New Roman" w:hAnsi="Times New Roman" w:cs="Times New Roman"/>
          <w:sz w:val="28"/>
          <w:szCs w:val="28"/>
        </w:rPr>
        <w:t>=</w:t>
      </w:r>
      <w:r w:rsidRPr="00802705">
        <w:rPr>
          <w:rFonts w:ascii="Times New Roman" w:hAnsi="Times New Roman" w:cs="Times New Roman"/>
          <w:sz w:val="28"/>
          <w:szCs w:val="28"/>
        </w:rPr>
        <w:tab/>
        <w:t>127.7</w:t>
      </w:r>
    </w:p>
    <w:p w:rsidR="00D6078B" w:rsidRPr="00D6078B" w:rsidRDefault="00D444CD" w:rsidP="00F067C0">
      <w:pPr>
        <w:pStyle w:val="NoSpacing"/>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6078B" w:rsidRPr="00D6078B">
        <w:rPr>
          <w:rFonts w:ascii="Times New Roman" w:hAnsi="Times New Roman" w:cs="Times New Roman"/>
          <w:sz w:val="28"/>
          <w:szCs w:val="28"/>
        </w:rPr>
        <w:t>kVAh</w:t>
      </w:r>
      <w:r w:rsidR="00D6078B" w:rsidRPr="00D6078B">
        <w:rPr>
          <w:rFonts w:ascii="Times New Roman" w:hAnsi="Times New Roman" w:cs="Times New Roman"/>
          <w:sz w:val="28"/>
          <w:szCs w:val="28"/>
        </w:rPr>
        <w:tab/>
      </w:r>
      <w:r>
        <w:rPr>
          <w:rFonts w:ascii="Times New Roman" w:hAnsi="Times New Roman" w:cs="Times New Roman"/>
          <w:sz w:val="28"/>
          <w:szCs w:val="28"/>
        </w:rPr>
        <w:t xml:space="preserve">  </w:t>
      </w:r>
      <w:r w:rsidR="00D6078B" w:rsidRPr="00D6078B">
        <w:rPr>
          <w:rFonts w:ascii="Times New Roman" w:hAnsi="Times New Roman" w:cs="Times New Roman"/>
          <w:sz w:val="28"/>
          <w:szCs w:val="28"/>
        </w:rPr>
        <w:t>=</w:t>
      </w:r>
      <w:r w:rsidR="00D6078B" w:rsidRPr="00D6078B">
        <w:rPr>
          <w:rFonts w:ascii="Times New Roman" w:hAnsi="Times New Roman" w:cs="Times New Roman"/>
          <w:sz w:val="28"/>
          <w:szCs w:val="28"/>
        </w:rPr>
        <w:tab/>
        <w:t>151.2</w:t>
      </w:r>
    </w:p>
    <w:p w:rsidR="00D6078B" w:rsidRPr="00D6078B" w:rsidRDefault="00D6078B" w:rsidP="00D6078B">
      <w:pPr>
        <w:pStyle w:val="NoSpacing"/>
        <w:numPr>
          <w:ilvl w:val="0"/>
          <w:numId w:val="1"/>
        </w:numPr>
        <w:spacing w:line="480" w:lineRule="auto"/>
        <w:ind w:hanging="720"/>
        <w:jc w:val="both"/>
        <w:rPr>
          <w:rFonts w:ascii="Times New Roman" w:hAnsi="Times New Roman" w:cs="Times New Roman"/>
          <w:sz w:val="28"/>
          <w:szCs w:val="28"/>
        </w:rPr>
      </w:pPr>
      <w:r w:rsidRPr="00D6078B">
        <w:rPr>
          <w:rFonts w:ascii="Times New Roman" w:hAnsi="Times New Roman" w:cs="Times New Roman"/>
          <w:sz w:val="28"/>
          <w:szCs w:val="28"/>
        </w:rPr>
        <w:t>As very less consumption was being recorded by the Energy Meter, the m</w:t>
      </w:r>
      <w:r w:rsidR="005921F8">
        <w:rPr>
          <w:rFonts w:ascii="Times New Roman" w:hAnsi="Times New Roman" w:cs="Times New Roman"/>
          <w:sz w:val="28"/>
          <w:szCs w:val="28"/>
        </w:rPr>
        <w:t>atter was referred to Addl. S.E</w:t>
      </w:r>
      <w:r w:rsidRPr="00D6078B">
        <w:rPr>
          <w:rFonts w:ascii="Times New Roman" w:hAnsi="Times New Roman" w:cs="Times New Roman"/>
          <w:sz w:val="28"/>
          <w:szCs w:val="28"/>
        </w:rPr>
        <w:t>/Enforcement, PSPCL, Sangrur by the AEE, DS Sub division, Tapa vide Memo No.2732 dated 14.03.2019</w:t>
      </w:r>
      <w:r w:rsidR="00D6462E">
        <w:rPr>
          <w:rFonts w:ascii="Times New Roman" w:hAnsi="Times New Roman" w:cs="Times New Roman"/>
          <w:sz w:val="28"/>
          <w:szCs w:val="28"/>
        </w:rPr>
        <w:t>.</w:t>
      </w:r>
    </w:p>
    <w:p w:rsidR="0091347E" w:rsidRDefault="00D6078B" w:rsidP="00D6078B">
      <w:pPr>
        <w:pStyle w:val="NoSpacing"/>
        <w:numPr>
          <w:ilvl w:val="0"/>
          <w:numId w:val="1"/>
        </w:numPr>
        <w:spacing w:line="480" w:lineRule="auto"/>
        <w:ind w:hanging="720"/>
        <w:jc w:val="both"/>
        <w:rPr>
          <w:rFonts w:ascii="Times New Roman" w:hAnsi="Times New Roman" w:cs="Times New Roman"/>
          <w:sz w:val="28"/>
          <w:szCs w:val="28"/>
        </w:rPr>
      </w:pPr>
      <w:r w:rsidRPr="00D6078B">
        <w:rPr>
          <w:rFonts w:ascii="Times New Roman" w:hAnsi="Times New Roman" w:cs="Times New Roman"/>
          <w:sz w:val="28"/>
          <w:szCs w:val="28"/>
        </w:rPr>
        <w:t xml:space="preserve">The connection was checked by the Addl.S.E./Enforcement, PSPCL, Sangrur vide ECR No.40/3863 dated 18.03.2019 </w:t>
      </w:r>
      <w:r w:rsidR="009027C0">
        <w:rPr>
          <w:rFonts w:ascii="Times New Roman" w:hAnsi="Times New Roman" w:cs="Times New Roman"/>
          <w:sz w:val="28"/>
          <w:szCs w:val="28"/>
        </w:rPr>
        <w:t>whereb</w:t>
      </w:r>
      <w:r w:rsidR="009027C0" w:rsidRPr="009027C0">
        <w:rPr>
          <w:rFonts w:ascii="Times New Roman" w:hAnsi="Times New Roman" w:cs="Times New Roman"/>
          <w:sz w:val="28"/>
          <w:szCs w:val="28"/>
        </w:rPr>
        <w:t>y</w:t>
      </w:r>
      <w:r w:rsidR="002D45F4">
        <w:rPr>
          <w:rFonts w:ascii="Times New Roman" w:hAnsi="Times New Roman" w:cs="Times New Roman"/>
          <w:sz w:val="28"/>
          <w:szCs w:val="28"/>
        </w:rPr>
        <w:t>,</w:t>
      </w:r>
      <w:r w:rsidR="00170EE9">
        <w:rPr>
          <w:rFonts w:ascii="Times New Roman" w:hAnsi="Times New Roman" w:cs="Times New Roman"/>
          <w:sz w:val="28"/>
          <w:szCs w:val="28"/>
        </w:rPr>
        <w:t xml:space="preserve"> i</w:t>
      </w:r>
      <w:r w:rsidRPr="00D6078B">
        <w:rPr>
          <w:rFonts w:ascii="Times New Roman" w:hAnsi="Times New Roman" w:cs="Times New Roman"/>
          <w:sz w:val="28"/>
          <w:szCs w:val="28"/>
        </w:rPr>
        <w:t>t</w:t>
      </w:r>
      <w:r w:rsidR="002D45F4">
        <w:rPr>
          <w:rFonts w:ascii="Times New Roman" w:hAnsi="Times New Roman" w:cs="Times New Roman"/>
          <w:sz w:val="28"/>
          <w:szCs w:val="28"/>
        </w:rPr>
        <w:t xml:space="preserve"> was observed</w:t>
      </w:r>
      <w:r w:rsidRPr="00D6078B">
        <w:rPr>
          <w:rFonts w:ascii="Times New Roman" w:hAnsi="Times New Roman" w:cs="Times New Roman"/>
          <w:sz w:val="28"/>
          <w:szCs w:val="28"/>
        </w:rPr>
        <w:t xml:space="preserve"> that</w:t>
      </w:r>
      <w:r w:rsidR="0091347E">
        <w:rPr>
          <w:rFonts w:ascii="Times New Roman" w:hAnsi="Times New Roman" w:cs="Times New Roman"/>
          <w:sz w:val="28"/>
          <w:szCs w:val="28"/>
        </w:rPr>
        <w:t>:</w:t>
      </w:r>
    </w:p>
    <w:p w:rsidR="00D6078B" w:rsidRPr="0091347E" w:rsidRDefault="0091347E" w:rsidP="0091347E">
      <w:pPr>
        <w:pStyle w:val="NoSpacing"/>
        <w:spacing w:line="480" w:lineRule="auto"/>
        <w:ind w:left="720" w:firstLine="720"/>
        <w:jc w:val="both"/>
        <w:rPr>
          <w:rFonts w:ascii="Times New Roman" w:hAnsi="Times New Roman" w:cs="Times New Roman"/>
          <w:i/>
          <w:sz w:val="28"/>
          <w:szCs w:val="28"/>
        </w:rPr>
      </w:pPr>
      <w:r w:rsidRPr="0091347E">
        <w:rPr>
          <w:rFonts w:ascii="Times New Roman" w:hAnsi="Times New Roman" w:cs="Times New Roman"/>
          <w:i/>
          <w:sz w:val="28"/>
          <w:szCs w:val="28"/>
        </w:rPr>
        <w:t xml:space="preserve">           </w:t>
      </w:r>
      <w:r w:rsidR="00D6078B" w:rsidRPr="0091347E">
        <w:rPr>
          <w:rFonts w:ascii="Times New Roman" w:hAnsi="Times New Roman" w:cs="Times New Roman"/>
          <w:i/>
          <w:sz w:val="28"/>
          <w:szCs w:val="28"/>
        </w:rPr>
        <w:t xml:space="preserve"> </w:t>
      </w:r>
      <w:r w:rsidR="00DF7A12" w:rsidRPr="0091347E">
        <w:rPr>
          <w:rFonts w:ascii="Times New Roman" w:hAnsi="Times New Roman" w:cs="Times New Roman"/>
          <w:i/>
          <w:sz w:val="28"/>
          <w:szCs w:val="28"/>
        </w:rPr>
        <w:t>“</w:t>
      </w:r>
      <w:r w:rsidR="00D6078B" w:rsidRPr="0091347E">
        <w:rPr>
          <w:rFonts w:ascii="Times New Roman" w:hAnsi="Times New Roman" w:cs="Times New Roman"/>
          <w:i/>
          <w:sz w:val="28"/>
          <w:szCs w:val="28"/>
        </w:rPr>
        <w:t>Secondary (S</w:t>
      </w:r>
      <w:r w:rsidR="00D6078B" w:rsidRPr="0091347E">
        <w:rPr>
          <w:rFonts w:ascii="Times New Roman" w:hAnsi="Times New Roman" w:cs="Times New Roman"/>
          <w:i/>
          <w:sz w:val="28"/>
          <w:szCs w:val="28"/>
          <w:vertAlign w:val="subscript"/>
        </w:rPr>
        <w:t>2</w:t>
      </w:r>
      <w:r w:rsidR="00D6078B" w:rsidRPr="0091347E">
        <w:rPr>
          <w:rFonts w:ascii="Times New Roman" w:hAnsi="Times New Roman" w:cs="Times New Roman"/>
          <w:i/>
          <w:sz w:val="28"/>
          <w:szCs w:val="28"/>
        </w:rPr>
        <w:t xml:space="preserve">) </w:t>
      </w:r>
      <w:r w:rsidR="00C42FA4">
        <w:rPr>
          <w:rFonts w:ascii="Times New Roman" w:hAnsi="Times New Roman" w:cs="Times New Roman"/>
          <w:i/>
          <w:sz w:val="28"/>
          <w:szCs w:val="28"/>
        </w:rPr>
        <w:t xml:space="preserve"> wire of  all the CT</w:t>
      </w:r>
      <w:r w:rsidR="00D6078B" w:rsidRPr="0091347E">
        <w:rPr>
          <w:rFonts w:ascii="Times New Roman" w:hAnsi="Times New Roman" w:cs="Times New Roman"/>
          <w:i/>
          <w:sz w:val="28"/>
          <w:szCs w:val="28"/>
        </w:rPr>
        <w:t>s was connected to termi</w:t>
      </w:r>
      <w:r w:rsidR="00635174">
        <w:rPr>
          <w:rFonts w:ascii="Times New Roman" w:hAnsi="Times New Roman" w:cs="Times New Roman"/>
          <w:i/>
          <w:sz w:val="28"/>
          <w:szCs w:val="28"/>
        </w:rPr>
        <w:t>nals meant for connection of PTs and vice-versa i.e. PT</w:t>
      </w:r>
      <w:r w:rsidR="00D6078B" w:rsidRPr="0091347E">
        <w:rPr>
          <w:rFonts w:ascii="Times New Roman" w:hAnsi="Times New Roman" w:cs="Times New Roman"/>
          <w:i/>
          <w:sz w:val="28"/>
          <w:szCs w:val="28"/>
        </w:rPr>
        <w:t>s were found connected to terminals meant for connecting Secondary ( S</w:t>
      </w:r>
      <w:r w:rsidR="00D6078B" w:rsidRPr="0091347E">
        <w:rPr>
          <w:rFonts w:ascii="Times New Roman" w:hAnsi="Times New Roman" w:cs="Times New Roman"/>
          <w:i/>
          <w:sz w:val="28"/>
          <w:szCs w:val="28"/>
          <w:vertAlign w:val="subscript"/>
        </w:rPr>
        <w:t>2</w:t>
      </w:r>
      <w:r w:rsidR="00635174">
        <w:rPr>
          <w:rFonts w:ascii="Times New Roman" w:hAnsi="Times New Roman" w:cs="Times New Roman"/>
          <w:i/>
          <w:sz w:val="28"/>
          <w:szCs w:val="28"/>
        </w:rPr>
        <w:t>)  of the CT</w:t>
      </w:r>
      <w:r w:rsidR="00D6078B" w:rsidRPr="0091347E">
        <w:rPr>
          <w:rFonts w:ascii="Times New Roman" w:hAnsi="Times New Roman" w:cs="Times New Roman"/>
          <w:i/>
          <w:sz w:val="28"/>
          <w:szCs w:val="28"/>
        </w:rPr>
        <w:t xml:space="preserve">s. As such, Potential Wires of all the Three Phases </w:t>
      </w:r>
      <w:r w:rsidR="00635174">
        <w:rPr>
          <w:rFonts w:ascii="Times New Roman" w:hAnsi="Times New Roman" w:cs="Times New Roman"/>
          <w:i/>
          <w:sz w:val="28"/>
          <w:szCs w:val="28"/>
        </w:rPr>
        <w:t>and secondary wires of three CT</w:t>
      </w:r>
      <w:r w:rsidR="00D6078B" w:rsidRPr="0091347E">
        <w:rPr>
          <w:rFonts w:ascii="Times New Roman" w:hAnsi="Times New Roman" w:cs="Times New Roman"/>
          <w:i/>
          <w:sz w:val="28"/>
          <w:szCs w:val="28"/>
        </w:rPr>
        <w:t>s (S</w:t>
      </w:r>
      <w:r w:rsidR="00D6078B" w:rsidRPr="0091347E">
        <w:rPr>
          <w:rFonts w:ascii="Times New Roman" w:hAnsi="Times New Roman" w:cs="Times New Roman"/>
          <w:i/>
          <w:sz w:val="28"/>
          <w:szCs w:val="28"/>
          <w:vertAlign w:val="subscript"/>
        </w:rPr>
        <w:t>2</w:t>
      </w:r>
      <w:r w:rsidR="00D6078B" w:rsidRPr="0091347E">
        <w:rPr>
          <w:rFonts w:ascii="Times New Roman" w:hAnsi="Times New Roman" w:cs="Times New Roman"/>
          <w:i/>
          <w:sz w:val="28"/>
          <w:szCs w:val="28"/>
        </w:rPr>
        <w:t>) were found interchanged and wrongly connected. That was why</w:t>
      </w:r>
      <w:r w:rsidR="00742381">
        <w:rPr>
          <w:rFonts w:ascii="Times New Roman" w:hAnsi="Times New Roman" w:cs="Times New Roman"/>
          <w:i/>
          <w:sz w:val="28"/>
          <w:szCs w:val="28"/>
        </w:rPr>
        <w:t>,</w:t>
      </w:r>
      <w:r w:rsidR="00D6078B" w:rsidRPr="0091347E">
        <w:rPr>
          <w:rFonts w:ascii="Times New Roman" w:hAnsi="Times New Roman" w:cs="Times New Roman"/>
          <w:i/>
          <w:sz w:val="28"/>
          <w:szCs w:val="28"/>
        </w:rPr>
        <w:t xml:space="preserve"> the Energy Meter recorded negligible consumption. The readings were kWh= 337, kVAh= 366.</w:t>
      </w:r>
      <w:r w:rsidR="00DF7A12" w:rsidRPr="0091347E">
        <w:rPr>
          <w:rFonts w:ascii="Times New Roman" w:hAnsi="Times New Roman" w:cs="Times New Roman"/>
          <w:i/>
          <w:sz w:val="28"/>
          <w:szCs w:val="28"/>
        </w:rPr>
        <w:t>”</w:t>
      </w:r>
    </w:p>
    <w:p w:rsidR="00D6078B" w:rsidRPr="00D6078B" w:rsidRDefault="00D6078B" w:rsidP="00D6078B">
      <w:pPr>
        <w:pStyle w:val="NoSpacing"/>
        <w:numPr>
          <w:ilvl w:val="0"/>
          <w:numId w:val="1"/>
        </w:numPr>
        <w:spacing w:line="480" w:lineRule="auto"/>
        <w:ind w:hanging="720"/>
        <w:jc w:val="both"/>
        <w:rPr>
          <w:rFonts w:ascii="Times New Roman" w:hAnsi="Times New Roman" w:cs="Times New Roman"/>
          <w:sz w:val="28"/>
          <w:szCs w:val="28"/>
        </w:rPr>
      </w:pPr>
      <w:r w:rsidRPr="00D6078B">
        <w:rPr>
          <w:rFonts w:ascii="Times New Roman" w:hAnsi="Times New Roman" w:cs="Times New Roman"/>
          <w:sz w:val="28"/>
          <w:szCs w:val="28"/>
        </w:rPr>
        <w:t>The Enforcement</w:t>
      </w:r>
      <w:r w:rsidR="00591F37">
        <w:rPr>
          <w:rFonts w:ascii="Times New Roman" w:hAnsi="Times New Roman" w:cs="Times New Roman"/>
          <w:sz w:val="28"/>
          <w:szCs w:val="28"/>
        </w:rPr>
        <w:t>,</w:t>
      </w:r>
      <w:r w:rsidRPr="00D6078B">
        <w:rPr>
          <w:rFonts w:ascii="Times New Roman" w:hAnsi="Times New Roman" w:cs="Times New Roman"/>
          <w:sz w:val="28"/>
          <w:szCs w:val="28"/>
        </w:rPr>
        <w:t xml:space="preserve"> with the help of DS</w:t>
      </w:r>
      <w:r w:rsidR="004E3318">
        <w:rPr>
          <w:rFonts w:ascii="Times New Roman" w:hAnsi="Times New Roman" w:cs="Times New Roman"/>
          <w:sz w:val="28"/>
          <w:szCs w:val="28"/>
        </w:rPr>
        <w:t xml:space="preserve"> officials</w:t>
      </w:r>
      <w:r w:rsidRPr="00D6078B">
        <w:rPr>
          <w:rFonts w:ascii="Times New Roman" w:hAnsi="Times New Roman" w:cs="Times New Roman"/>
          <w:sz w:val="28"/>
          <w:szCs w:val="28"/>
        </w:rPr>
        <w:t>, set right the connections. Thereafter</w:t>
      </w:r>
      <w:r w:rsidR="00591F37">
        <w:rPr>
          <w:rFonts w:ascii="Times New Roman" w:hAnsi="Times New Roman" w:cs="Times New Roman"/>
          <w:sz w:val="28"/>
          <w:szCs w:val="28"/>
        </w:rPr>
        <w:t>,</w:t>
      </w:r>
      <w:r w:rsidR="004E11AE">
        <w:rPr>
          <w:rFonts w:ascii="Times New Roman" w:hAnsi="Times New Roman" w:cs="Times New Roman"/>
          <w:sz w:val="28"/>
          <w:szCs w:val="28"/>
        </w:rPr>
        <w:t xml:space="preserve"> the Metering E</w:t>
      </w:r>
      <w:r w:rsidRPr="00D6078B">
        <w:rPr>
          <w:rFonts w:ascii="Times New Roman" w:hAnsi="Times New Roman" w:cs="Times New Roman"/>
          <w:sz w:val="28"/>
          <w:szCs w:val="28"/>
        </w:rPr>
        <w:t>quipment was checked with LT ERS</w:t>
      </w:r>
      <w:r w:rsidR="00591F37">
        <w:rPr>
          <w:rFonts w:ascii="Times New Roman" w:hAnsi="Times New Roman" w:cs="Times New Roman"/>
          <w:sz w:val="28"/>
          <w:szCs w:val="28"/>
        </w:rPr>
        <w:t xml:space="preserve"> Energy</w:t>
      </w:r>
      <w:r w:rsidRPr="00D6078B">
        <w:rPr>
          <w:rFonts w:ascii="Times New Roman" w:hAnsi="Times New Roman" w:cs="Times New Roman"/>
          <w:sz w:val="28"/>
          <w:szCs w:val="28"/>
        </w:rPr>
        <w:t xml:space="preserve"> Meter and accuracy was found within permissible limits.</w:t>
      </w:r>
    </w:p>
    <w:p w:rsidR="00D6078B" w:rsidRPr="00D6078B" w:rsidRDefault="00D6078B" w:rsidP="00D6078B">
      <w:pPr>
        <w:pStyle w:val="NoSpacing"/>
        <w:numPr>
          <w:ilvl w:val="0"/>
          <w:numId w:val="1"/>
        </w:numPr>
        <w:spacing w:line="480" w:lineRule="auto"/>
        <w:ind w:hanging="720"/>
        <w:jc w:val="both"/>
        <w:rPr>
          <w:rFonts w:ascii="Times New Roman" w:hAnsi="Times New Roman" w:cs="Times New Roman"/>
          <w:b/>
          <w:sz w:val="28"/>
          <w:szCs w:val="28"/>
        </w:rPr>
      </w:pPr>
      <w:r w:rsidRPr="00D6078B">
        <w:rPr>
          <w:rFonts w:ascii="Times New Roman" w:hAnsi="Times New Roman" w:cs="Times New Roman"/>
          <w:sz w:val="28"/>
          <w:szCs w:val="28"/>
        </w:rPr>
        <w:lastRenderedPageBreak/>
        <w:t>The Respondent issued Notice</w:t>
      </w:r>
      <w:r w:rsidR="001F6DA3">
        <w:rPr>
          <w:rFonts w:ascii="Times New Roman" w:hAnsi="Times New Roman" w:cs="Times New Roman"/>
          <w:sz w:val="28"/>
          <w:szCs w:val="28"/>
        </w:rPr>
        <w:t>,</w:t>
      </w:r>
      <w:r w:rsidRPr="00D6078B">
        <w:rPr>
          <w:rFonts w:ascii="Times New Roman" w:hAnsi="Times New Roman" w:cs="Times New Roman"/>
          <w:sz w:val="28"/>
          <w:szCs w:val="28"/>
        </w:rPr>
        <w:t xml:space="preserve"> bearing No.2754 dated 19.03.2019, to the Petitioner to deposit Rs 6,39,434</w:t>
      </w:r>
      <w:r w:rsidRPr="00D6078B">
        <w:rPr>
          <w:rFonts w:ascii="Times New Roman" w:hAnsi="Times New Roman" w:cs="Times New Roman"/>
          <w:b/>
          <w:sz w:val="28"/>
          <w:szCs w:val="28"/>
        </w:rPr>
        <w:t>/-</w:t>
      </w:r>
      <w:r w:rsidRPr="00D6078B">
        <w:rPr>
          <w:rFonts w:ascii="Times New Roman" w:hAnsi="Times New Roman" w:cs="Times New Roman"/>
          <w:sz w:val="28"/>
          <w:szCs w:val="28"/>
        </w:rPr>
        <w:t>.</w:t>
      </w:r>
    </w:p>
    <w:p w:rsidR="00D6078B" w:rsidRPr="00D6078B" w:rsidRDefault="00D6078B" w:rsidP="00D6078B">
      <w:pPr>
        <w:pStyle w:val="NoSpacing"/>
        <w:numPr>
          <w:ilvl w:val="0"/>
          <w:numId w:val="1"/>
        </w:numPr>
        <w:spacing w:line="480" w:lineRule="auto"/>
        <w:ind w:hanging="720"/>
        <w:jc w:val="both"/>
        <w:rPr>
          <w:rFonts w:ascii="Times New Roman" w:hAnsi="Times New Roman" w:cs="Times New Roman"/>
          <w:sz w:val="28"/>
          <w:szCs w:val="28"/>
        </w:rPr>
      </w:pPr>
      <w:r w:rsidRPr="00D6078B">
        <w:rPr>
          <w:rFonts w:ascii="Times New Roman" w:hAnsi="Times New Roman" w:cs="Times New Roman"/>
          <w:sz w:val="28"/>
          <w:szCs w:val="28"/>
        </w:rPr>
        <w:t xml:space="preserve">The Petitioner was not satisfied with the Notice and disputed on the grounds that it was new to the business and no shelling was done during this period. The </w:t>
      </w:r>
      <w:r w:rsidR="00B61DF4">
        <w:rPr>
          <w:rFonts w:ascii="Times New Roman" w:hAnsi="Times New Roman" w:cs="Times New Roman"/>
          <w:sz w:val="28"/>
          <w:szCs w:val="28"/>
        </w:rPr>
        <w:t>Petitioner filed a Petition</w:t>
      </w:r>
      <w:r w:rsidRPr="00D6078B">
        <w:rPr>
          <w:rFonts w:ascii="Times New Roman" w:hAnsi="Times New Roman" w:cs="Times New Roman"/>
          <w:sz w:val="28"/>
          <w:szCs w:val="28"/>
        </w:rPr>
        <w:t xml:space="preserve"> dated </w:t>
      </w:r>
      <w:r w:rsidR="00351872">
        <w:rPr>
          <w:rFonts w:ascii="Times New Roman" w:hAnsi="Times New Roman" w:cs="Times New Roman"/>
          <w:sz w:val="28"/>
          <w:szCs w:val="28"/>
        </w:rPr>
        <w:t>29.04.2019 in the CGRF, Patiala</w:t>
      </w:r>
      <w:r w:rsidRPr="00D6078B">
        <w:rPr>
          <w:rFonts w:ascii="Times New Roman" w:hAnsi="Times New Roman" w:cs="Times New Roman"/>
          <w:sz w:val="28"/>
          <w:szCs w:val="28"/>
        </w:rPr>
        <w:t>, who</w:t>
      </w:r>
      <w:r w:rsidR="00351872">
        <w:rPr>
          <w:rFonts w:ascii="Times New Roman" w:hAnsi="Times New Roman" w:cs="Times New Roman"/>
          <w:sz w:val="28"/>
          <w:szCs w:val="28"/>
        </w:rPr>
        <w:t>,</w:t>
      </w:r>
      <w:r w:rsidRPr="00D6078B">
        <w:rPr>
          <w:rFonts w:ascii="Times New Roman" w:hAnsi="Times New Roman" w:cs="Times New Roman"/>
          <w:sz w:val="28"/>
          <w:szCs w:val="28"/>
        </w:rPr>
        <w:t xml:space="preserve"> after hea</w:t>
      </w:r>
      <w:r w:rsidR="00B61DF4">
        <w:rPr>
          <w:rFonts w:ascii="Times New Roman" w:hAnsi="Times New Roman" w:cs="Times New Roman"/>
          <w:sz w:val="28"/>
          <w:szCs w:val="28"/>
        </w:rPr>
        <w:t>ring the case,</w:t>
      </w:r>
      <w:r w:rsidR="00BC185F">
        <w:rPr>
          <w:rFonts w:ascii="Times New Roman" w:hAnsi="Times New Roman" w:cs="Times New Roman"/>
          <w:sz w:val="28"/>
          <w:szCs w:val="28"/>
        </w:rPr>
        <w:t xml:space="preserve"> passed orde</w:t>
      </w:r>
      <w:r w:rsidR="00996F35">
        <w:rPr>
          <w:rFonts w:ascii="Times New Roman" w:hAnsi="Times New Roman" w:cs="Times New Roman"/>
          <w:sz w:val="28"/>
          <w:szCs w:val="28"/>
        </w:rPr>
        <w:t>r dated 10.06.2019 (Reference: Page 2, P</w:t>
      </w:r>
      <w:r w:rsidR="00BC185F">
        <w:rPr>
          <w:rFonts w:ascii="Times New Roman" w:hAnsi="Times New Roman" w:cs="Times New Roman"/>
          <w:sz w:val="28"/>
          <w:szCs w:val="28"/>
        </w:rPr>
        <w:t>ara 1).</w:t>
      </w:r>
    </w:p>
    <w:p w:rsidR="00D6078B" w:rsidRDefault="00D6078B" w:rsidP="00A45D81">
      <w:pPr>
        <w:pStyle w:val="NoSpacing"/>
        <w:numPr>
          <w:ilvl w:val="0"/>
          <w:numId w:val="1"/>
        </w:numPr>
        <w:spacing w:line="480" w:lineRule="auto"/>
        <w:ind w:hanging="720"/>
        <w:jc w:val="both"/>
        <w:rPr>
          <w:rFonts w:ascii="Times New Roman" w:hAnsi="Times New Roman" w:cs="Times New Roman"/>
          <w:sz w:val="28"/>
          <w:szCs w:val="28"/>
        </w:rPr>
      </w:pPr>
      <w:r w:rsidRPr="00D6078B">
        <w:rPr>
          <w:rFonts w:ascii="Times New Roman" w:hAnsi="Times New Roman" w:cs="Times New Roman"/>
          <w:sz w:val="28"/>
          <w:szCs w:val="28"/>
        </w:rPr>
        <w:t xml:space="preserve">Not satisfied with the decision of the CGRF, the Petitioner filed an Appeal </w:t>
      </w:r>
      <w:r w:rsidR="00D966FE">
        <w:rPr>
          <w:rFonts w:ascii="Times New Roman" w:hAnsi="Times New Roman" w:cs="Times New Roman"/>
          <w:sz w:val="28"/>
          <w:szCs w:val="28"/>
        </w:rPr>
        <w:t>in this Court</w:t>
      </w:r>
      <w:r w:rsidR="00A45D81">
        <w:rPr>
          <w:rFonts w:ascii="Times New Roman" w:hAnsi="Times New Roman" w:cs="Times New Roman"/>
          <w:sz w:val="28"/>
          <w:szCs w:val="28"/>
        </w:rPr>
        <w:t xml:space="preserve"> and prayed</w:t>
      </w:r>
      <w:r w:rsidRPr="003F1738">
        <w:rPr>
          <w:rFonts w:ascii="Times New Roman" w:hAnsi="Times New Roman" w:cs="Times New Roman"/>
          <w:i/>
          <w:sz w:val="28"/>
          <w:szCs w:val="28"/>
        </w:rPr>
        <w:t xml:space="preserve"> </w:t>
      </w:r>
      <w:r w:rsidR="00B03B86">
        <w:rPr>
          <w:rFonts w:ascii="Times New Roman" w:hAnsi="Times New Roman" w:cs="Times New Roman"/>
          <w:sz w:val="28"/>
          <w:szCs w:val="28"/>
        </w:rPr>
        <w:t>that only Fixed Charges were</w:t>
      </w:r>
      <w:r w:rsidRPr="003F1738">
        <w:rPr>
          <w:rFonts w:ascii="Times New Roman" w:hAnsi="Times New Roman" w:cs="Times New Roman"/>
          <w:sz w:val="28"/>
          <w:szCs w:val="28"/>
        </w:rPr>
        <w:t xml:space="preserve"> recoverable from 01.11.2018 to 05.12.2018, since there was no energy consumption during this period, as accepted</w:t>
      </w:r>
      <w:r w:rsidR="008B7C5E">
        <w:rPr>
          <w:rFonts w:ascii="Times New Roman" w:hAnsi="Times New Roman" w:cs="Times New Roman"/>
          <w:sz w:val="28"/>
          <w:szCs w:val="28"/>
        </w:rPr>
        <w:t xml:space="preserve"> by the Forum. </w:t>
      </w:r>
      <w:r w:rsidR="00026B44">
        <w:rPr>
          <w:rFonts w:ascii="Times New Roman" w:hAnsi="Times New Roman" w:cs="Times New Roman"/>
          <w:sz w:val="28"/>
          <w:szCs w:val="28"/>
        </w:rPr>
        <w:t>The Petitioner pleaded</w:t>
      </w:r>
      <w:r w:rsidR="008B7C5E">
        <w:rPr>
          <w:rFonts w:ascii="Times New Roman" w:hAnsi="Times New Roman" w:cs="Times New Roman"/>
          <w:sz w:val="28"/>
          <w:szCs w:val="28"/>
        </w:rPr>
        <w:t xml:space="preserve"> that</w:t>
      </w:r>
      <w:r w:rsidRPr="003F1738">
        <w:rPr>
          <w:rFonts w:ascii="Times New Roman" w:hAnsi="Times New Roman" w:cs="Times New Roman"/>
          <w:sz w:val="28"/>
          <w:szCs w:val="28"/>
        </w:rPr>
        <w:t xml:space="preserve"> it was wrong that Petitioner’s Plant was running regularly from </w:t>
      </w:r>
      <w:r w:rsidR="00026B44">
        <w:rPr>
          <w:rFonts w:ascii="Times New Roman" w:hAnsi="Times New Roman" w:cs="Times New Roman"/>
          <w:sz w:val="28"/>
          <w:szCs w:val="28"/>
        </w:rPr>
        <w:t>05.12.2018 onwards. Actually,</w:t>
      </w:r>
      <w:r w:rsidR="008B7C5E">
        <w:rPr>
          <w:rFonts w:ascii="Times New Roman" w:hAnsi="Times New Roman" w:cs="Times New Roman"/>
          <w:sz w:val="28"/>
          <w:szCs w:val="28"/>
        </w:rPr>
        <w:t xml:space="preserve"> milling</w:t>
      </w:r>
      <w:r w:rsidRPr="003F1738">
        <w:rPr>
          <w:rFonts w:ascii="Times New Roman" w:hAnsi="Times New Roman" w:cs="Times New Roman"/>
          <w:sz w:val="28"/>
          <w:szCs w:val="28"/>
        </w:rPr>
        <w:t xml:space="preserve"> operations remained stalled from 05.12.2018 to 31.12.2018. As such, denia</w:t>
      </w:r>
      <w:r w:rsidR="00226830">
        <w:rPr>
          <w:rFonts w:ascii="Times New Roman" w:hAnsi="Times New Roman" w:cs="Times New Roman"/>
          <w:sz w:val="28"/>
          <w:szCs w:val="28"/>
        </w:rPr>
        <w:t>l of relief by the Forum for this period wa</w:t>
      </w:r>
      <w:r w:rsidRPr="003F1738">
        <w:rPr>
          <w:rFonts w:ascii="Times New Roman" w:hAnsi="Times New Roman" w:cs="Times New Roman"/>
          <w:sz w:val="28"/>
          <w:szCs w:val="28"/>
        </w:rPr>
        <w:t>s not in consonance with Regulation 21.5.3 of Supply Code-2014 and p</w:t>
      </w:r>
      <w:r w:rsidR="00B007AE">
        <w:rPr>
          <w:rFonts w:ascii="Times New Roman" w:hAnsi="Times New Roman" w:cs="Times New Roman"/>
          <w:sz w:val="28"/>
          <w:szCs w:val="28"/>
        </w:rPr>
        <w:t>rayed that the relief</w:t>
      </w:r>
      <w:r w:rsidR="008B1D09">
        <w:rPr>
          <w:rFonts w:ascii="Times New Roman" w:hAnsi="Times New Roman" w:cs="Times New Roman"/>
          <w:sz w:val="28"/>
          <w:szCs w:val="28"/>
        </w:rPr>
        <w:t xml:space="preserve"> be granted</w:t>
      </w:r>
      <w:r w:rsidR="00A45D81" w:rsidRPr="003F1738">
        <w:rPr>
          <w:rFonts w:ascii="Times New Roman" w:hAnsi="Times New Roman" w:cs="Times New Roman"/>
          <w:sz w:val="28"/>
          <w:szCs w:val="28"/>
        </w:rPr>
        <w:t xml:space="preserve"> in the interest of justice</w:t>
      </w:r>
      <w:r w:rsidRPr="003F1738">
        <w:rPr>
          <w:rFonts w:ascii="Times New Roman" w:hAnsi="Times New Roman" w:cs="Times New Roman"/>
          <w:sz w:val="28"/>
          <w:szCs w:val="28"/>
        </w:rPr>
        <w:t>.</w:t>
      </w:r>
    </w:p>
    <w:p w:rsidR="000313FB" w:rsidRDefault="000313FB" w:rsidP="000313FB">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p>
    <w:p w:rsidR="000313FB" w:rsidRDefault="000313FB" w:rsidP="000313F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 of the Petitioner and the Respondents along with material brought on record by both the sides.</w:t>
      </w:r>
    </w:p>
    <w:p w:rsidR="000313FB" w:rsidRDefault="000313FB" w:rsidP="000313FB">
      <w:pPr>
        <w:pStyle w:val="ListParagraph"/>
        <w:numPr>
          <w:ilvl w:val="0"/>
          <w:numId w:val="3"/>
        </w:numPr>
        <w:spacing w:line="480" w:lineRule="auto"/>
        <w:ind w:left="0" w:firstLine="0"/>
        <w:jc w:val="both"/>
        <w:rPr>
          <w:rFonts w:ascii="Times New Roman" w:hAnsi="Times New Roman" w:cs="Times New Roman"/>
          <w:b/>
          <w:sz w:val="28"/>
          <w:szCs w:val="28"/>
        </w:rPr>
      </w:pPr>
      <w:r>
        <w:rPr>
          <w:rFonts w:ascii="Times New Roman" w:hAnsi="Times New Roman" w:cs="Times New Roman"/>
          <w:b/>
          <w:sz w:val="28"/>
          <w:szCs w:val="28"/>
        </w:rPr>
        <w:lastRenderedPageBreak/>
        <w:t>Submissions of the Petitioner:</w:t>
      </w:r>
    </w:p>
    <w:p w:rsidR="000313FB" w:rsidRDefault="000313FB" w:rsidP="000313F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245936" w:rsidRDefault="00245936" w:rsidP="00245936">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got a new</w:t>
      </w:r>
      <w:r w:rsidR="00DB2D6F">
        <w:rPr>
          <w:rFonts w:ascii="Times New Roman" w:hAnsi="Times New Roman" w:cs="Times New Roman"/>
          <w:sz w:val="28"/>
          <w:szCs w:val="28"/>
        </w:rPr>
        <w:t xml:space="preserve"> MS Category</w:t>
      </w:r>
      <w:r>
        <w:rPr>
          <w:rFonts w:ascii="Times New Roman" w:hAnsi="Times New Roman" w:cs="Times New Roman"/>
          <w:sz w:val="28"/>
          <w:szCs w:val="28"/>
        </w:rPr>
        <w:t xml:space="preserve"> electricity connection</w:t>
      </w:r>
      <w:r w:rsidR="00CD75FC">
        <w:rPr>
          <w:rFonts w:ascii="Times New Roman" w:hAnsi="Times New Roman" w:cs="Times New Roman"/>
          <w:sz w:val="28"/>
          <w:szCs w:val="28"/>
        </w:rPr>
        <w:t xml:space="preserve"> released on 01.11.2018</w:t>
      </w:r>
      <w:r>
        <w:rPr>
          <w:rFonts w:ascii="Times New Roman" w:hAnsi="Times New Roman" w:cs="Times New Roman"/>
          <w:sz w:val="28"/>
          <w:szCs w:val="28"/>
        </w:rPr>
        <w:t xml:space="preserve"> with sanctioned load of 98 kW</w:t>
      </w:r>
      <w:r w:rsidR="00F92871">
        <w:rPr>
          <w:rFonts w:ascii="Times New Roman" w:hAnsi="Times New Roman" w:cs="Times New Roman"/>
          <w:sz w:val="28"/>
          <w:szCs w:val="28"/>
        </w:rPr>
        <w:t xml:space="preserve"> and </w:t>
      </w:r>
      <w:r w:rsidR="006D0958">
        <w:rPr>
          <w:rFonts w:ascii="Times New Roman" w:hAnsi="Times New Roman" w:cs="Times New Roman"/>
          <w:sz w:val="28"/>
          <w:szCs w:val="28"/>
        </w:rPr>
        <w:t xml:space="preserve">contract demand as 100 kVA </w:t>
      </w:r>
      <w:r>
        <w:rPr>
          <w:rFonts w:ascii="Times New Roman" w:hAnsi="Times New Roman" w:cs="Times New Roman"/>
          <w:sz w:val="28"/>
          <w:szCs w:val="28"/>
        </w:rPr>
        <w:t>for its Rice Sheller.</w:t>
      </w:r>
    </w:p>
    <w:p w:rsidR="002B2E36" w:rsidRDefault="002B2E36" w:rsidP="00245936">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After rel</w:t>
      </w:r>
      <w:r w:rsidR="00512DAC">
        <w:rPr>
          <w:rFonts w:ascii="Times New Roman" w:hAnsi="Times New Roman" w:cs="Times New Roman"/>
          <w:sz w:val="28"/>
          <w:szCs w:val="28"/>
        </w:rPr>
        <w:t xml:space="preserve">ease of </w:t>
      </w:r>
      <w:r w:rsidR="001E2C73">
        <w:rPr>
          <w:rFonts w:ascii="Times New Roman" w:hAnsi="Times New Roman" w:cs="Times New Roman"/>
          <w:sz w:val="28"/>
          <w:szCs w:val="28"/>
        </w:rPr>
        <w:t xml:space="preserve">the </w:t>
      </w:r>
      <w:r w:rsidR="00512DAC">
        <w:rPr>
          <w:rFonts w:ascii="Times New Roman" w:hAnsi="Times New Roman" w:cs="Times New Roman"/>
          <w:sz w:val="28"/>
          <w:szCs w:val="28"/>
        </w:rPr>
        <w:t>connection</w:t>
      </w:r>
      <w:r>
        <w:rPr>
          <w:rFonts w:ascii="Times New Roman" w:hAnsi="Times New Roman" w:cs="Times New Roman"/>
          <w:sz w:val="28"/>
          <w:szCs w:val="28"/>
        </w:rPr>
        <w:t>, Paddy was allotted by Markfed and the Petitioner started milling from 05.12.2018.</w:t>
      </w:r>
    </w:p>
    <w:p w:rsidR="00B77CBD" w:rsidRDefault="00B77CBD" w:rsidP="00245936">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 bills raised by the Respondents were deposited by the Petitioner on 09.01.2019, 08.02.2019 and 13.03.2019. The total amount paid by the Petitioner against these bills added up to Rs 2,32,400/-.</w:t>
      </w:r>
    </w:p>
    <w:p w:rsidR="002C271B" w:rsidRDefault="002C271B" w:rsidP="00245936">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Thereafter, vide </w:t>
      </w:r>
      <w:r w:rsidR="005415C5">
        <w:rPr>
          <w:rFonts w:ascii="Times New Roman" w:hAnsi="Times New Roman" w:cs="Times New Roman"/>
          <w:sz w:val="28"/>
          <w:szCs w:val="28"/>
        </w:rPr>
        <w:t>Memo No 2754 dated 19.03.2019 issue</w:t>
      </w:r>
      <w:r w:rsidR="005921F8">
        <w:rPr>
          <w:rFonts w:ascii="Times New Roman" w:hAnsi="Times New Roman" w:cs="Times New Roman"/>
          <w:sz w:val="28"/>
          <w:szCs w:val="28"/>
        </w:rPr>
        <w:t>d</w:t>
      </w:r>
      <w:r w:rsidR="005415C5">
        <w:rPr>
          <w:rFonts w:ascii="Times New Roman" w:hAnsi="Times New Roman" w:cs="Times New Roman"/>
          <w:sz w:val="28"/>
          <w:szCs w:val="28"/>
        </w:rPr>
        <w:t xml:space="preserve"> by the</w:t>
      </w:r>
      <w:r>
        <w:rPr>
          <w:rFonts w:ascii="Times New Roman" w:hAnsi="Times New Roman" w:cs="Times New Roman"/>
          <w:sz w:val="28"/>
          <w:szCs w:val="28"/>
        </w:rPr>
        <w:t xml:space="preserve"> </w:t>
      </w:r>
      <w:r w:rsidR="005921F8">
        <w:rPr>
          <w:rFonts w:ascii="Times New Roman" w:hAnsi="Times New Roman" w:cs="Times New Roman"/>
          <w:sz w:val="28"/>
          <w:szCs w:val="28"/>
        </w:rPr>
        <w:t>AEE,</w:t>
      </w:r>
      <w:r>
        <w:rPr>
          <w:rFonts w:ascii="Times New Roman" w:hAnsi="Times New Roman" w:cs="Times New Roman"/>
          <w:sz w:val="28"/>
          <w:szCs w:val="28"/>
        </w:rPr>
        <w:t xml:space="preserve"> Tap</w:t>
      </w:r>
      <w:r w:rsidR="00461C44">
        <w:rPr>
          <w:rFonts w:ascii="Times New Roman" w:hAnsi="Times New Roman" w:cs="Times New Roman"/>
          <w:sz w:val="28"/>
          <w:szCs w:val="28"/>
        </w:rPr>
        <w:t>p</w:t>
      </w:r>
      <w:r>
        <w:rPr>
          <w:rFonts w:ascii="Times New Roman" w:hAnsi="Times New Roman" w:cs="Times New Roman"/>
          <w:sz w:val="28"/>
          <w:szCs w:val="28"/>
        </w:rPr>
        <w:t>a</w:t>
      </w:r>
      <w:r w:rsidR="005921F8">
        <w:rPr>
          <w:rFonts w:ascii="Times New Roman" w:hAnsi="Times New Roman" w:cs="Times New Roman"/>
          <w:sz w:val="28"/>
          <w:szCs w:val="28"/>
        </w:rPr>
        <w:t xml:space="preserve"> Sub division</w:t>
      </w:r>
      <w:r>
        <w:rPr>
          <w:rFonts w:ascii="Times New Roman" w:hAnsi="Times New Roman" w:cs="Times New Roman"/>
          <w:sz w:val="28"/>
          <w:szCs w:val="28"/>
        </w:rPr>
        <w:t>, the Petitioner was asked to deposit an additional amount of Rs 6,39,434/- stating that the Petitioner’s Energy Meter was showing very nominal consumption due to wrong connection</w:t>
      </w:r>
      <w:r w:rsidR="00410F6F">
        <w:rPr>
          <w:rFonts w:ascii="Times New Roman" w:hAnsi="Times New Roman" w:cs="Times New Roman"/>
          <w:sz w:val="28"/>
          <w:szCs w:val="28"/>
        </w:rPr>
        <w:t>s of the Energy Meter. On enquiry, t</w:t>
      </w:r>
      <w:r>
        <w:rPr>
          <w:rFonts w:ascii="Times New Roman" w:hAnsi="Times New Roman" w:cs="Times New Roman"/>
          <w:sz w:val="28"/>
          <w:szCs w:val="28"/>
        </w:rPr>
        <w:t>he</w:t>
      </w:r>
      <w:r w:rsidR="00410F6F">
        <w:rPr>
          <w:rFonts w:ascii="Times New Roman" w:hAnsi="Times New Roman" w:cs="Times New Roman"/>
          <w:sz w:val="28"/>
          <w:szCs w:val="28"/>
        </w:rPr>
        <w:t xml:space="preserve"> Petitioner was informed, vide Memo N</w:t>
      </w:r>
      <w:r>
        <w:rPr>
          <w:rFonts w:ascii="Times New Roman" w:hAnsi="Times New Roman" w:cs="Times New Roman"/>
          <w:sz w:val="28"/>
          <w:szCs w:val="28"/>
        </w:rPr>
        <w:t>o 2791 dated 28.03.2019</w:t>
      </w:r>
      <w:r w:rsidR="00410F6F">
        <w:rPr>
          <w:rFonts w:ascii="Times New Roman" w:hAnsi="Times New Roman" w:cs="Times New Roman"/>
          <w:sz w:val="28"/>
          <w:szCs w:val="28"/>
        </w:rPr>
        <w:t xml:space="preserve"> that the amount had been charged</w:t>
      </w:r>
      <w:r>
        <w:rPr>
          <w:rFonts w:ascii="Times New Roman" w:hAnsi="Times New Roman" w:cs="Times New Roman"/>
          <w:sz w:val="28"/>
          <w:szCs w:val="28"/>
        </w:rPr>
        <w:t xml:space="preserve"> in accordance with Regulation 21.5.2(d) of Supply Code -2014. </w:t>
      </w:r>
    </w:p>
    <w:p w:rsidR="00461C44" w:rsidRDefault="00461C44" w:rsidP="00245936">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Petitioner’s connection was checked by Sr.XEN</w:t>
      </w:r>
      <w:r w:rsidR="009349A2">
        <w:rPr>
          <w:rFonts w:ascii="Times New Roman" w:hAnsi="Times New Roman" w:cs="Times New Roman"/>
          <w:sz w:val="28"/>
          <w:szCs w:val="28"/>
        </w:rPr>
        <w:t>,</w:t>
      </w:r>
      <w:r>
        <w:rPr>
          <w:rFonts w:ascii="Times New Roman" w:hAnsi="Times New Roman" w:cs="Times New Roman"/>
          <w:sz w:val="28"/>
          <w:szCs w:val="28"/>
        </w:rPr>
        <w:t xml:space="preserve"> Enforcement Sangrur vide ECR No 40/3863</w:t>
      </w:r>
      <w:r w:rsidR="0030571D">
        <w:rPr>
          <w:rFonts w:ascii="Times New Roman" w:hAnsi="Times New Roman" w:cs="Times New Roman"/>
          <w:sz w:val="28"/>
          <w:szCs w:val="28"/>
        </w:rPr>
        <w:t xml:space="preserve"> dated 18.03.2019</w:t>
      </w:r>
      <w:r w:rsidR="005F69E5">
        <w:rPr>
          <w:rFonts w:ascii="Times New Roman" w:hAnsi="Times New Roman" w:cs="Times New Roman"/>
          <w:sz w:val="28"/>
          <w:szCs w:val="28"/>
        </w:rPr>
        <w:t xml:space="preserve"> wherein, the Checking Officer reported that the Energy Meter was running very slow due to wrong connections. The Enforcement drew a line diagram </w:t>
      </w:r>
      <w:r w:rsidR="005F69E5">
        <w:rPr>
          <w:rFonts w:ascii="Times New Roman" w:hAnsi="Times New Roman" w:cs="Times New Roman"/>
          <w:sz w:val="28"/>
          <w:szCs w:val="28"/>
        </w:rPr>
        <w:lastRenderedPageBreak/>
        <w:t xml:space="preserve">of the existing connections on its Checking Report. The connections were set right by the </w:t>
      </w:r>
      <w:r w:rsidR="005921F8">
        <w:rPr>
          <w:rFonts w:ascii="Times New Roman" w:hAnsi="Times New Roman" w:cs="Times New Roman"/>
          <w:sz w:val="28"/>
          <w:szCs w:val="28"/>
        </w:rPr>
        <w:t xml:space="preserve"> DS Office in the presence of </w:t>
      </w:r>
      <w:r w:rsidR="005F69E5">
        <w:rPr>
          <w:rFonts w:ascii="Times New Roman" w:hAnsi="Times New Roman" w:cs="Times New Roman"/>
          <w:sz w:val="28"/>
          <w:szCs w:val="28"/>
        </w:rPr>
        <w:t>Enforcement and accuracy, on b</w:t>
      </w:r>
      <w:r w:rsidR="00861BD7">
        <w:rPr>
          <w:rFonts w:ascii="Times New Roman" w:hAnsi="Times New Roman" w:cs="Times New Roman"/>
          <w:sz w:val="28"/>
          <w:szCs w:val="28"/>
        </w:rPr>
        <w:t>eing checked with ERS M</w:t>
      </w:r>
      <w:r w:rsidR="005F69E5">
        <w:rPr>
          <w:rFonts w:ascii="Times New Roman" w:hAnsi="Times New Roman" w:cs="Times New Roman"/>
          <w:sz w:val="28"/>
          <w:szCs w:val="28"/>
        </w:rPr>
        <w:t>eter, was found within permissible limits</w:t>
      </w:r>
      <w:r w:rsidR="005921F8">
        <w:rPr>
          <w:rFonts w:ascii="Times New Roman" w:hAnsi="Times New Roman" w:cs="Times New Roman"/>
          <w:sz w:val="28"/>
          <w:szCs w:val="28"/>
        </w:rPr>
        <w:t>.</w:t>
      </w:r>
    </w:p>
    <w:p w:rsidR="004F1237" w:rsidRDefault="00B936F9" w:rsidP="00245936">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Based on the Checking Report of the Enforcement, a huge demand of Rs 6,39,434/- was raised against the Petitioner by the Respondent. On the other hand, the whole lot of rice shelled by the Petitioner’s Shelter, during the very first few days was returned by </w:t>
      </w:r>
      <w:r w:rsidR="005921F8">
        <w:rPr>
          <w:rFonts w:ascii="Times New Roman" w:hAnsi="Times New Roman" w:cs="Times New Roman"/>
          <w:sz w:val="28"/>
          <w:szCs w:val="28"/>
        </w:rPr>
        <w:t>Food Corporation of India (</w:t>
      </w:r>
      <w:r>
        <w:rPr>
          <w:rFonts w:ascii="Times New Roman" w:hAnsi="Times New Roman" w:cs="Times New Roman"/>
          <w:sz w:val="28"/>
          <w:szCs w:val="28"/>
        </w:rPr>
        <w:t>FCI</w:t>
      </w:r>
      <w:r w:rsidR="005921F8">
        <w:rPr>
          <w:rFonts w:ascii="Times New Roman" w:hAnsi="Times New Roman" w:cs="Times New Roman"/>
          <w:sz w:val="28"/>
          <w:szCs w:val="28"/>
        </w:rPr>
        <w:t>)</w:t>
      </w:r>
      <w:r>
        <w:rPr>
          <w:rFonts w:ascii="Times New Roman" w:hAnsi="Times New Roman" w:cs="Times New Roman"/>
          <w:sz w:val="28"/>
          <w:szCs w:val="28"/>
        </w:rPr>
        <w:t xml:space="preserve"> o</w:t>
      </w:r>
      <w:r w:rsidR="00713ECA">
        <w:rPr>
          <w:rFonts w:ascii="Times New Roman" w:hAnsi="Times New Roman" w:cs="Times New Roman"/>
          <w:sz w:val="28"/>
          <w:szCs w:val="28"/>
        </w:rPr>
        <w:t>n the plea that it did not confo</w:t>
      </w:r>
      <w:r>
        <w:rPr>
          <w:rFonts w:ascii="Times New Roman" w:hAnsi="Times New Roman" w:cs="Times New Roman"/>
          <w:sz w:val="28"/>
          <w:szCs w:val="28"/>
        </w:rPr>
        <w:t xml:space="preserve">rm to prescribed norms of dampness. For improving the quality of its product, the Petitioner was asked by FCI to install a </w:t>
      </w:r>
      <w:r w:rsidR="001A2425">
        <w:rPr>
          <w:rFonts w:ascii="Times New Roman" w:hAnsi="Times New Roman" w:cs="Times New Roman"/>
          <w:sz w:val="28"/>
          <w:szCs w:val="28"/>
        </w:rPr>
        <w:t>dryer</w:t>
      </w:r>
      <w:r>
        <w:rPr>
          <w:rFonts w:ascii="Times New Roman" w:hAnsi="Times New Roman" w:cs="Times New Roman"/>
          <w:sz w:val="28"/>
          <w:szCs w:val="28"/>
        </w:rPr>
        <w:t xml:space="preserve">. Accordingly, the Petitioner again suspended milling operations from 08.12.2018 to 31.12.2018 during which period, the Petitioner installed a </w:t>
      </w:r>
      <w:r w:rsidR="001A2425">
        <w:rPr>
          <w:rFonts w:ascii="Times New Roman" w:hAnsi="Times New Roman" w:cs="Times New Roman"/>
          <w:sz w:val="28"/>
          <w:szCs w:val="28"/>
        </w:rPr>
        <w:t>dryer</w:t>
      </w:r>
      <w:r>
        <w:rPr>
          <w:rFonts w:ascii="Times New Roman" w:hAnsi="Times New Roman" w:cs="Times New Roman"/>
          <w:sz w:val="28"/>
          <w:szCs w:val="28"/>
        </w:rPr>
        <w:t>.</w:t>
      </w:r>
    </w:p>
    <w:p w:rsidR="00B23608" w:rsidRDefault="00B23608" w:rsidP="00245936">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Milling operations were restarted on 01.01.2019 for regular working of the plant.</w:t>
      </w:r>
    </w:p>
    <w:p w:rsidR="00A6358B" w:rsidRDefault="00484851" w:rsidP="00245936">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Faced with the undue demand raised against it, t</w:t>
      </w:r>
      <w:r w:rsidR="0079633F">
        <w:rPr>
          <w:rFonts w:ascii="Times New Roman" w:hAnsi="Times New Roman" w:cs="Times New Roman"/>
          <w:sz w:val="28"/>
          <w:szCs w:val="28"/>
        </w:rPr>
        <w:t>he Petitioner</w:t>
      </w:r>
      <w:r w:rsidR="005921F8">
        <w:rPr>
          <w:rFonts w:ascii="Times New Roman" w:hAnsi="Times New Roman" w:cs="Times New Roman"/>
          <w:sz w:val="28"/>
          <w:szCs w:val="28"/>
        </w:rPr>
        <w:t xml:space="preserve"> </w:t>
      </w:r>
      <w:r w:rsidR="0079633F">
        <w:rPr>
          <w:rFonts w:ascii="Times New Roman" w:hAnsi="Times New Roman" w:cs="Times New Roman"/>
          <w:sz w:val="28"/>
          <w:szCs w:val="28"/>
        </w:rPr>
        <w:t xml:space="preserve">filed </w:t>
      </w:r>
      <w:r w:rsidR="005921F8">
        <w:rPr>
          <w:rFonts w:ascii="Times New Roman" w:hAnsi="Times New Roman" w:cs="Times New Roman"/>
          <w:sz w:val="28"/>
          <w:szCs w:val="28"/>
        </w:rPr>
        <w:t xml:space="preserve"> an Appeal </w:t>
      </w:r>
      <w:r w:rsidR="0079633F">
        <w:rPr>
          <w:rFonts w:ascii="Times New Roman" w:hAnsi="Times New Roman" w:cs="Times New Roman"/>
          <w:sz w:val="28"/>
          <w:szCs w:val="28"/>
        </w:rPr>
        <w:t>before</w:t>
      </w:r>
      <w:r>
        <w:rPr>
          <w:rFonts w:ascii="Times New Roman" w:hAnsi="Times New Roman" w:cs="Times New Roman"/>
          <w:sz w:val="28"/>
          <w:szCs w:val="28"/>
        </w:rPr>
        <w:t xml:space="preserve"> the CGRF, Patiala. </w:t>
      </w:r>
      <w:r w:rsidR="005921F8">
        <w:rPr>
          <w:rFonts w:ascii="Times New Roman" w:hAnsi="Times New Roman" w:cs="Times New Roman"/>
          <w:sz w:val="28"/>
          <w:szCs w:val="28"/>
        </w:rPr>
        <w:t>w</w:t>
      </w:r>
      <w:r w:rsidR="0079633F">
        <w:rPr>
          <w:rFonts w:ascii="Times New Roman" w:hAnsi="Times New Roman" w:cs="Times New Roman"/>
          <w:sz w:val="28"/>
          <w:szCs w:val="28"/>
        </w:rPr>
        <w:t>ho allowed some</w:t>
      </w:r>
      <w:r w:rsidR="00105E72">
        <w:rPr>
          <w:rFonts w:ascii="Times New Roman" w:hAnsi="Times New Roman" w:cs="Times New Roman"/>
          <w:sz w:val="28"/>
          <w:szCs w:val="28"/>
        </w:rPr>
        <w:t xml:space="preserve"> relief but did not</w:t>
      </w:r>
      <w:r>
        <w:rPr>
          <w:rFonts w:ascii="Times New Roman" w:hAnsi="Times New Roman" w:cs="Times New Roman"/>
          <w:sz w:val="28"/>
          <w:szCs w:val="28"/>
        </w:rPr>
        <w:t xml:space="preserve"> give full justice ignoring some vital facts.</w:t>
      </w:r>
      <w:r w:rsidR="002A65E6">
        <w:rPr>
          <w:rFonts w:ascii="Times New Roman" w:hAnsi="Times New Roman" w:cs="Times New Roman"/>
          <w:sz w:val="28"/>
          <w:szCs w:val="28"/>
        </w:rPr>
        <w:t xml:space="preserve"> </w:t>
      </w:r>
      <w:r>
        <w:rPr>
          <w:rFonts w:ascii="Times New Roman" w:hAnsi="Times New Roman" w:cs="Times New Roman"/>
          <w:sz w:val="28"/>
          <w:szCs w:val="28"/>
        </w:rPr>
        <w:t>The Petitioner</w:t>
      </w:r>
      <w:r w:rsidR="00B45244">
        <w:rPr>
          <w:rFonts w:ascii="Times New Roman" w:hAnsi="Times New Roman" w:cs="Times New Roman"/>
          <w:sz w:val="28"/>
          <w:szCs w:val="28"/>
        </w:rPr>
        <w:t>,</w:t>
      </w:r>
      <w:r>
        <w:rPr>
          <w:rFonts w:ascii="Times New Roman" w:hAnsi="Times New Roman" w:cs="Times New Roman"/>
          <w:sz w:val="28"/>
          <w:szCs w:val="28"/>
        </w:rPr>
        <w:t xml:space="preserve"> not being satisfied with this decision</w:t>
      </w:r>
      <w:r w:rsidR="00B45244">
        <w:rPr>
          <w:rFonts w:ascii="Times New Roman" w:hAnsi="Times New Roman" w:cs="Times New Roman"/>
          <w:sz w:val="28"/>
          <w:szCs w:val="28"/>
        </w:rPr>
        <w:t>, wa</w:t>
      </w:r>
      <w:r>
        <w:rPr>
          <w:rFonts w:ascii="Times New Roman" w:hAnsi="Times New Roman" w:cs="Times New Roman"/>
          <w:sz w:val="28"/>
          <w:szCs w:val="28"/>
        </w:rPr>
        <w:t>s c</w:t>
      </w:r>
      <w:r w:rsidR="00FF4E68">
        <w:rPr>
          <w:rFonts w:ascii="Times New Roman" w:hAnsi="Times New Roman" w:cs="Times New Roman"/>
          <w:sz w:val="28"/>
          <w:szCs w:val="28"/>
        </w:rPr>
        <w:t>onstrained to file the present A</w:t>
      </w:r>
      <w:r>
        <w:rPr>
          <w:rFonts w:ascii="Times New Roman" w:hAnsi="Times New Roman" w:cs="Times New Roman"/>
          <w:sz w:val="28"/>
          <w:szCs w:val="28"/>
        </w:rPr>
        <w:t>ppeal.</w:t>
      </w:r>
    </w:p>
    <w:p w:rsidR="00D80644" w:rsidRDefault="000C0AAF" w:rsidP="00245936">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On the basis of documentary evidence produced by the Petitioner, the Forum agreed with its plea that there was no milling at the Petitioner’s Rice Sheller from 01.11.2018 to 05.12.2018. But the decision of the </w:t>
      </w:r>
      <w:r>
        <w:rPr>
          <w:rFonts w:ascii="Times New Roman" w:hAnsi="Times New Roman" w:cs="Times New Roman"/>
          <w:sz w:val="28"/>
          <w:szCs w:val="28"/>
        </w:rPr>
        <w:lastRenderedPageBreak/>
        <w:t xml:space="preserve">Forum to charge </w:t>
      </w:r>
      <w:r w:rsidR="005921F8">
        <w:rPr>
          <w:rFonts w:ascii="Times New Roman" w:hAnsi="Times New Roman" w:cs="Times New Roman"/>
          <w:sz w:val="28"/>
          <w:szCs w:val="28"/>
        </w:rPr>
        <w:t>Monthly Minimum Charges (</w:t>
      </w:r>
      <w:r>
        <w:rPr>
          <w:rFonts w:ascii="Times New Roman" w:hAnsi="Times New Roman" w:cs="Times New Roman"/>
          <w:sz w:val="28"/>
          <w:szCs w:val="28"/>
        </w:rPr>
        <w:t>MMC</w:t>
      </w:r>
      <w:r w:rsidR="005921F8">
        <w:rPr>
          <w:rFonts w:ascii="Times New Roman" w:hAnsi="Times New Roman" w:cs="Times New Roman"/>
          <w:sz w:val="28"/>
          <w:szCs w:val="28"/>
        </w:rPr>
        <w:t>)</w:t>
      </w:r>
      <w:r>
        <w:rPr>
          <w:rFonts w:ascii="Times New Roman" w:hAnsi="Times New Roman" w:cs="Times New Roman"/>
          <w:sz w:val="28"/>
          <w:szCs w:val="28"/>
        </w:rPr>
        <w:t xml:space="preserve"> for this period</w:t>
      </w:r>
      <w:r w:rsidR="00F266BB">
        <w:rPr>
          <w:rFonts w:ascii="Times New Roman" w:hAnsi="Times New Roman" w:cs="Times New Roman"/>
          <w:sz w:val="28"/>
          <w:szCs w:val="28"/>
        </w:rPr>
        <w:t>,</w:t>
      </w:r>
      <w:r>
        <w:rPr>
          <w:rFonts w:ascii="Times New Roman" w:hAnsi="Times New Roman" w:cs="Times New Roman"/>
          <w:sz w:val="28"/>
          <w:szCs w:val="28"/>
        </w:rPr>
        <w:t xml:space="preserve"> as per CC No 40/2012</w:t>
      </w:r>
      <w:r w:rsidR="00F266BB">
        <w:rPr>
          <w:rFonts w:ascii="Times New Roman" w:hAnsi="Times New Roman" w:cs="Times New Roman"/>
          <w:sz w:val="28"/>
          <w:szCs w:val="28"/>
        </w:rPr>
        <w:t>,</w:t>
      </w:r>
      <w:r>
        <w:rPr>
          <w:rFonts w:ascii="Times New Roman" w:hAnsi="Times New Roman" w:cs="Times New Roman"/>
          <w:sz w:val="28"/>
          <w:szCs w:val="28"/>
        </w:rPr>
        <w:t xml:space="preserve"> was not in order. CC No 40/2012 was not applicable in this case since the consumer was to be billed in accordance with the Tariff Order for the FY 2018-19, as per which</w:t>
      </w:r>
      <w:r w:rsidR="00F266BB">
        <w:rPr>
          <w:rFonts w:ascii="Times New Roman" w:hAnsi="Times New Roman" w:cs="Times New Roman"/>
          <w:sz w:val="28"/>
          <w:szCs w:val="28"/>
        </w:rPr>
        <w:t>,</w:t>
      </w:r>
      <w:r>
        <w:rPr>
          <w:rFonts w:ascii="Times New Roman" w:hAnsi="Times New Roman" w:cs="Times New Roman"/>
          <w:sz w:val="28"/>
          <w:szCs w:val="28"/>
        </w:rPr>
        <w:t xml:space="preserve"> only Fixed Charges were recoverable from 01.11.2018 to 05.12.2018 since there was no energy consumption during this period as accepted by the Forum.</w:t>
      </w:r>
    </w:p>
    <w:p w:rsidR="0031021A" w:rsidRDefault="00303448" w:rsidP="00245936">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 Forum wrongly concluded that the Petitioner’s plant was running regularly from 05</w:t>
      </w:r>
      <w:r w:rsidR="00F266BB">
        <w:rPr>
          <w:rFonts w:ascii="Times New Roman" w:hAnsi="Times New Roman" w:cs="Times New Roman"/>
          <w:sz w:val="28"/>
          <w:szCs w:val="28"/>
        </w:rPr>
        <w:t>.12.2018 onwards in the</w:t>
      </w:r>
      <w:r>
        <w:rPr>
          <w:rFonts w:ascii="Times New Roman" w:hAnsi="Times New Roman" w:cs="Times New Roman"/>
          <w:sz w:val="28"/>
          <w:szCs w:val="28"/>
        </w:rPr>
        <w:t xml:space="preserve"> impression that the Petitioner</w:t>
      </w:r>
      <w:r w:rsidR="00713B17">
        <w:rPr>
          <w:rFonts w:ascii="Times New Roman" w:hAnsi="Times New Roman" w:cs="Times New Roman"/>
          <w:sz w:val="28"/>
          <w:szCs w:val="28"/>
        </w:rPr>
        <w:t xml:space="preserve"> had</w:t>
      </w:r>
      <w:r>
        <w:rPr>
          <w:rFonts w:ascii="Times New Roman" w:hAnsi="Times New Roman" w:cs="Times New Roman"/>
          <w:sz w:val="28"/>
          <w:szCs w:val="28"/>
        </w:rPr>
        <w:t xml:space="preserve"> installed three </w:t>
      </w:r>
      <w:r w:rsidR="001A2425">
        <w:rPr>
          <w:rFonts w:ascii="Times New Roman" w:hAnsi="Times New Roman" w:cs="Times New Roman"/>
          <w:sz w:val="28"/>
          <w:szCs w:val="28"/>
        </w:rPr>
        <w:t>dryer</w:t>
      </w:r>
      <w:r>
        <w:rPr>
          <w:rFonts w:ascii="Times New Roman" w:hAnsi="Times New Roman" w:cs="Times New Roman"/>
          <w:sz w:val="28"/>
          <w:szCs w:val="28"/>
        </w:rPr>
        <w:t>s in stages from 08.12.2018 to 31.12</w:t>
      </w:r>
      <w:r w:rsidR="00E90A9C">
        <w:rPr>
          <w:rFonts w:ascii="Times New Roman" w:hAnsi="Times New Roman" w:cs="Times New Roman"/>
          <w:sz w:val="28"/>
          <w:szCs w:val="28"/>
        </w:rPr>
        <w:t>.2018. In fact, this was not correct as</w:t>
      </w:r>
      <w:r>
        <w:rPr>
          <w:rFonts w:ascii="Times New Roman" w:hAnsi="Times New Roman" w:cs="Times New Roman"/>
          <w:sz w:val="28"/>
          <w:szCs w:val="28"/>
        </w:rPr>
        <w:t xml:space="preserve"> the Petitioner </w:t>
      </w:r>
      <w:r w:rsidR="00E90A9C">
        <w:rPr>
          <w:rFonts w:ascii="Times New Roman" w:hAnsi="Times New Roman" w:cs="Times New Roman"/>
          <w:sz w:val="28"/>
          <w:szCs w:val="28"/>
        </w:rPr>
        <w:t xml:space="preserve">had </w:t>
      </w:r>
      <w:r>
        <w:rPr>
          <w:rFonts w:ascii="Times New Roman" w:hAnsi="Times New Roman" w:cs="Times New Roman"/>
          <w:sz w:val="28"/>
          <w:szCs w:val="28"/>
        </w:rPr>
        <w:t xml:space="preserve">installed only one </w:t>
      </w:r>
      <w:r w:rsidR="001A2425">
        <w:rPr>
          <w:rFonts w:ascii="Times New Roman" w:hAnsi="Times New Roman" w:cs="Times New Roman"/>
          <w:sz w:val="28"/>
          <w:szCs w:val="28"/>
        </w:rPr>
        <w:t>dryer</w:t>
      </w:r>
      <w:r>
        <w:rPr>
          <w:rFonts w:ascii="Times New Roman" w:hAnsi="Times New Roman" w:cs="Times New Roman"/>
          <w:sz w:val="28"/>
          <w:szCs w:val="28"/>
        </w:rPr>
        <w:t xml:space="preserve"> </w:t>
      </w:r>
      <w:r w:rsidR="005921F8">
        <w:rPr>
          <w:rFonts w:ascii="Times New Roman" w:hAnsi="Times New Roman" w:cs="Times New Roman"/>
          <w:sz w:val="28"/>
          <w:szCs w:val="28"/>
        </w:rPr>
        <w:t>whose</w:t>
      </w:r>
      <w:r>
        <w:rPr>
          <w:rFonts w:ascii="Times New Roman" w:hAnsi="Times New Roman" w:cs="Times New Roman"/>
          <w:sz w:val="28"/>
          <w:szCs w:val="28"/>
        </w:rPr>
        <w:t xml:space="preserve"> different parts were received by the Petitioner in three consignments, as per copies of tax invoices in respect of these consignments are attached for reference. This proved that only one </w:t>
      </w:r>
      <w:r w:rsidR="001A2425">
        <w:rPr>
          <w:rFonts w:ascii="Times New Roman" w:hAnsi="Times New Roman" w:cs="Times New Roman"/>
          <w:sz w:val="28"/>
          <w:szCs w:val="28"/>
        </w:rPr>
        <w:t>dryer</w:t>
      </w:r>
      <w:r>
        <w:rPr>
          <w:rFonts w:ascii="Times New Roman" w:hAnsi="Times New Roman" w:cs="Times New Roman"/>
          <w:sz w:val="28"/>
          <w:szCs w:val="28"/>
        </w:rPr>
        <w:t xml:space="preserve"> was installed. Milling operations at the Petitioner’s plant remained stalled from 08.12.2018 to 31.12.2018. As such</w:t>
      </w:r>
      <w:r w:rsidR="00B123A2">
        <w:rPr>
          <w:rFonts w:ascii="Times New Roman" w:hAnsi="Times New Roman" w:cs="Times New Roman"/>
          <w:sz w:val="28"/>
          <w:szCs w:val="28"/>
        </w:rPr>
        <w:t>,</w:t>
      </w:r>
      <w:r>
        <w:rPr>
          <w:rFonts w:ascii="Times New Roman" w:hAnsi="Times New Roman" w:cs="Times New Roman"/>
          <w:sz w:val="28"/>
          <w:szCs w:val="28"/>
        </w:rPr>
        <w:t xml:space="preserve"> denial of relief by the Forum for this per</w:t>
      </w:r>
      <w:r w:rsidR="004961AC">
        <w:rPr>
          <w:rFonts w:ascii="Times New Roman" w:hAnsi="Times New Roman" w:cs="Times New Roman"/>
          <w:sz w:val="28"/>
          <w:szCs w:val="28"/>
        </w:rPr>
        <w:t>iod was not in consonance with t</w:t>
      </w:r>
      <w:r>
        <w:rPr>
          <w:rFonts w:ascii="Times New Roman" w:hAnsi="Times New Roman" w:cs="Times New Roman"/>
          <w:sz w:val="28"/>
          <w:szCs w:val="28"/>
        </w:rPr>
        <w:t>he provisions of Regulation 21.5.3 of Supply Code-2014.</w:t>
      </w:r>
    </w:p>
    <w:p w:rsidR="00682017" w:rsidRDefault="000247D2" w:rsidP="00245936">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view of the </w:t>
      </w:r>
      <w:r w:rsidR="00682017">
        <w:rPr>
          <w:rFonts w:ascii="Times New Roman" w:hAnsi="Times New Roman" w:cs="Times New Roman"/>
          <w:sz w:val="28"/>
          <w:szCs w:val="28"/>
        </w:rPr>
        <w:t>aforesaid submissions, the Appeal may</w:t>
      </w:r>
      <w:r w:rsidR="00EA1C48">
        <w:rPr>
          <w:rFonts w:ascii="Times New Roman" w:hAnsi="Times New Roman" w:cs="Times New Roman"/>
          <w:sz w:val="28"/>
          <w:szCs w:val="28"/>
        </w:rPr>
        <w:t xml:space="preserve"> be allowed in the interest of j</w:t>
      </w:r>
      <w:r w:rsidR="00682017">
        <w:rPr>
          <w:rFonts w:ascii="Times New Roman" w:hAnsi="Times New Roman" w:cs="Times New Roman"/>
          <w:sz w:val="28"/>
          <w:szCs w:val="28"/>
        </w:rPr>
        <w:t>ustice.</w:t>
      </w:r>
    </w:p>
    <w:p w:rsidR="005921F8" w:rsidRDefault="005921F8" w:rsidP="005921F8">
      <w:pPr>
        <w:pStyle w:val="ListParagraph"/>
        <w:spacing w:line="480" w:lineRule="auto"/>
        <w:ind w:left="1080"/>
        <w:jc w:val="both"/>
        <w:rPr>
          <w:rFonts w:ascii="Times New Roman" w:hAnsi="Times New Roman" w:cs="Times New Roman"/>
          <w:sz w:val="28"/>
          <w:szCs w:val="28"/>
        </w:rPr>
      </w:pPr>
    </w:p>
    <w:p w:rsidR="005921F8" w:rsidRDefault="005921F8" w:rsidP="005921F8">
      <w:pPr>
        <w:pStyle w:val="ListParagraph"/>
        <w:spacing w:line="480" w:lineRule="auto"/>
        <w:ind w:left="1080"/>
        <w:jc w:val="both"/>
        <w:rPr>
          <w:rFonts w:ascii="Times New Roman" w:hAnsi="Times New Roman" w:cs="Times New Roman"/>
          <w:sz w:val="28"/>
          <w:szCs w:val="28"/>
        </w:rPr>
      </w:pPr>
    </w:p>
    <w:p w:rsidR="00A262E8" w:rsidRPr="00F17CA3" w:rsidRDefault="00A262E8" w:rsidP="00A262E8">
      <w:pPr>
        <w:pStyle w:val="ListParagraph"/>
        <w:numPr>
          <w:ilvl w:val="0"/>
          <w:numId w:val="3"/>
        </w:numPr>
        <w:spacing w:line="240" w:lineRule="auto"/>
        <w:rPr>
          <w:rFonts w:ascii="Times New Roman" w:hAnsi="Times New Roman" w:cs="Times New Roman"/>
          <w:sz w:val="28"/>
          <w:szCs w:val="28"/>
        </w:rPr>
      </w:pPr>
      <w:r w:rsidRPr="00F17CA3">
        <w:rPr>
          <w:rFonts w:ascii="Times New Roman" w:hAnsi="Times New Roman" w:cs="Times New Roman"/>
          <w:b/>
          <w:sz w:val="28"/>
          <w:szCs w:val="28"/>
        </w:rPr>
        <w:lastRenderedPageBreak/>
        <w:tab/>
        <w:t>Submissions of the Respondent:</w:t>
      </w:r>
    </w:p>
    <w:p w:rsidR="00A262E8" w:rsidRDefault="00A262E8" w:rsidP="00943705">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The Respondent, in its defence, submitted the following for     consideration of this Court</w:t>
      </w:r>
      <w:r>
        <w:rPr>
          <w:rFonts w:ascii="Times New Roman" w:hAnsi="Times New Roman" w:cs="Times New Roman"/>
          <w:b/>
          <w:sz w:val="28"/>
          <w:szCs w:val="28"/>
        </w:rPr>
        <w:t>:</w:t>
      </w:r>
    </w:p>
    <w:p w:rsidR="005921F8" w:rsidRDefault="00422771" w:rsidP="005921F8">
      <w:pPr>
        <w:pStyle w:val="ListParagraph"/>
        <w:numPr>
          <w:ilvl w:val="0"/>
          <w:numId w:val="4"/>
        </w:numPr>
        <w:spacing w:line="480" w:lineRule="auto"/>
        <w:ind w:left="0" w:firstLine="0"/>
        <w:jc w:val="both"/>
        <w:rPr>
          <w:rFonts w:ascii="Times New Roman" w:hAnsi="Times New Roman" w:cs="Times New Roman"/>
          <w:sz w:val="28"/>
          <w:szCs w:val="28"/>
        </w:rPr>
      </w:pPr>
      <w:r w:rsidRPr="00422771">
        <w:rPr>
          <w:rFonts w:ascii="Times New Roman" w:hAnsi="Times New Roman" w:cs="Times New Roman"/>
          <w:sz w:val="28"/>
          <w:szCs w:val="28"/>
        </w:rPr>
        <w:t>A new</w:t>
      </w:r>
      <w:r w:rsidR="000940C6">
        <w:rPr>
          <w:rFonts w:ascii="Times New Roman" w:hAnsi="Times New Roman" w:cs="Times New Roman"/>
          <w:sz w:val="28"/>
          <w:szCs w:val="28"/>
        </w:rPr>
        <w:t xml:space="preserve"> Medium Supply Category c</w:t>
      </w:r>
      <w:r>
        <w:rPr>
          <w:rFonts w:ascii="Times New Roman" w:hAnsi="Times New Roman" w:cs="Times New Roman"/>
          <w:sz w:val="28"/>
          <w:szCs w:val="28"/>
        </w:rPr>
        <w:t xml:space="preserve">onnection for Rice Sheller with </w:t>
      </w:r>
    </w:p>
    <w:p w:rsidR="00422771" w:rsidRDefault="00422771" w:rsidP="005921F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sanctioned load </w:t>
      </w:r>
      <w:r w:rsidR="00974AFE">
        <w:rPr>
          <w:rFonts w:ascii="Times New Roman" w:hAnsi="Times New Roman" w:cs="Times New Roman"/>
          <w:sz w:val="28"/>
          <w:szCs w:val="28"/>
        </w:rPr>
        <w:t xml:space="preserve">of </w:t>
      </w:r>
      <w:r>
        <w:rPr>
          <w:rFonts w:ascii="Times New Roman" w:hAnsi="Times New Roman" w:cs="Times New Roman"/>
          <w:sz w:val="28"/>
          <w:szCs w:val="28"/>
        </w:rPr>
        <w:t>98 kW and contract demand as100 kVA was released to the Petitioner on 01.11.2018</w:t>
      </w:r>
      <w:r w:rsidR="00D648ED">
        <w:rPr>
          <w:rFonts w:ascii="Times New Roman" w:hAnsi="Times New Roman" w:cs="Times New Roman"/>
          <w:sz w:val="28"/>
          <w:szCs w:val="28"/>
        </w:rPr>
        <w:t xml:space="preserve"> vide SCO No</w:t>
      </w:r>
      <w:r w:rsidR="005921F8">
        <w:rPr>
          <w:rFonts w:ascii="Times New Roman" w:hAnsi="Times New Roman" w:cs="Times New Roman"/>
          <w:sz w:val="28"/>
          <w:szCs w:val="28"/>
        </w:rPr>
        <w:t>.0</w:t>
      </w:r>
      <w:r w:rsidR="00D648ED">
        <w:rPr>
          <w:rFonts w:ascii="Times New Roman" w:hAnsi="Times New Roman" w:cs="Times New Roman"/>
          <w:sz w:val="28"/>
          <w:szCs w:val="28"/>
        </w:rPr>
        <w:t xml:space="preserve"> 99/1022 dated 25.10.2018.</w:t>
      </w:r>
    </w:p>
    <w:p w:rsidR="005921F8" w:rsidRDefault="00191E5D" w:rsidP="005921F8">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During the monthly readings, the consumption of the </w:t>
      </w:r>
      <w:r w:rsidR="00546DAA">
        <w:rPr>
          <w:rFonts w:ascii="Times New Roman" w:hAnsi="Times New Roman" w:cs="Times New Roman"/>
          <w:sz w:val="28"/>
          <w:szCs w:val="28"/>
        </w:rPr>
        <w:t xml:space="preserve">said connection for </w:t>
      </w:r>
    </w:p>
    <w:p w:rsidR="00191E5D" w:rsidRDefault="00191E5D" w:rsidP="005921F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Rice sheller w</w:t>
      </w:r>
      <w:r w:rsidR="00033C05">
        <w:rPr>
          <w:rFonts w:ascii="Times New Roman" w:hAnsi="Times New Roman" w:cs="Times New Roman"/>
          <w:sz w:val="28"/>
          <w:szCs w:val="28"/>
        </w:rPr>
        <w:t>as found to be less in proportion</w:t>
      </w:r>
      <w:r w:rsidR="00A3610E">
        <w:rPr>
          <w:rFonts w:ascii="Times New Roman" w:hAnsi="Times New Roman" w:cs="Times New Roman"/>
          <w:sz w:val="28"/>
          <w:szCs w:val="28"/>
        </w:rPr>
        <w:t xml:space="preserve"> to</w:t>
      </w:r>
      <w:r w:rsidR="00546DAA">
        <w:rPr>
          <w:rFonts w:ascii="Times New Roman" w:hAnsi="Times New Roman" w:cs="Times New Roman"/>
          <w:sz w:val="28"/>
          <w:szCs w:val="28"/>
        </w:rPr>
        <w:t xml:space="preserve"> the connected load. The matter</w:t>
      </w:r>
      <w:r w:rsidR="009F457A">
        <w:rPr>
          <w:rFonts w:ascii="Times New Roman" w:hAnsi="Times New Roman" w:cs="Times New Roman"/>
          <w:sz w:val="28"/>
          <w:szCs w:val="28"/>
        </w:rPr>
        <w:t xml:space="preserve"> was brought to the notice of t</w:t>
      </w:r>
      <w:r>
        <w:rPr>
          <w:rFonts w:ascii="Times New Roman" w:hAnsi="Times New Roman" w:cs="Times New Roman"/>
          <w:sz w:val="28"/>
          <w:szCs w:val="28"/>
        </w:rPr>
        <w:t>he Addl.S.E., Enforcement</w:t>
      </w:r>
      <w:r w:rsidR="00F330BF">
        <w:rPr>
          <w:rFonts w:ascii="Times New Roman" w:hAnsi="Times New Roman" w:cs="Times New Roman"/>
          <w:sz w:val="28"/>
          <w:szCs w:val="28"/>
        </w:rPr>
        <w:t>,</w:t>
      </w:r>
      <w:r>
        <w:rPr>
          <w:rFonts w:ascii="Times New Roman" w:hAnsi="Times New Roman" w:cs="Times New Roman"/>
          <w:sz w:val="28"/>
          <w:szCs w:val="28"/>
        </w:rPr>
        <w:t xml:space="preserve"> Sangrur vide letter no 273</w:t>
      </w:r>
      <w:r w:rsidR="00F330BF">
        <w:rPr>
          <w:rFonts w:ascii="Times New Roman" w:hAnsi="Times New Roman" w:cs="Times New Roman"/>
          <w:sz w:val="28"/>
          <w:szCs w:val="28"/>
        </w:rPr>
        <w:t>2 dated 14.03.2019 whereafter, t</w:t>
      </w:r>
      <w:r>
        <w:rPr>
          <w:rFonts w:ascii="Times New Roman" w:hAnsi="Times New Roman" w:cs="Times New Roman"/>
          <w:sz w:val="28"/>
          <w:szCs w:val="28"/>
        </w:rPr>
        <w:t>he</w:t>
      </w:r>
      <w:r w:rsidR="00F330BF">
        <w:rPr>
          <w:rFonts w:ascii="Times New Roman" w:hAnsi="Times New Roman" w:cs="Times New Roman"/>
          <w:sz w:val="28"/>
          <w:szCs w:val="28"/>
        </w:rPr>
        <w:t xml:space="preserve"> connection was checked by the Enforcement,</w:t>
      </w:r>
      <w:r>
        <w:rPr>
          <w:rFonts w:ascii="Times New Roman" w:hAnsi="Times New Roman" w:cs="Times New Roman"/>
          <w:sz w:val="28"/>
          <w:szCs w:val="28"/>
        </w:rPr>
        <w:t xml:space="preserve"> vide their Checki</w:t>
      </w:r>
      <w:r w:rsidR="00B1139F">
        <w:rPr>
          <w:rFonts w:ascii="Times New Roman" w:hAnsi="Times New Roman" w:cs="Times New Roman"/>
          <w:sz w:val="28"/>
          <w:szCs w:val="28"/>
        </w:rPr>
        <w:t xml:space="preserve">ng No. 40/3863 </w:t>
      </w:r>
      <w:r w:rsidR="001F0A5E">
        <w:rPr>
          <w:rFonts w:ascii="Times New Roman" w:hAnsi="Times New Roman" w:cs="Times New Roman"/>
          <w:sz w:val="28"/>
          <w:szCs w:val="28"/>
        </w:rPr>
        <w:t>dated 18.03.2019 whereby it was</w:t>
      </w:r>
      <w:r>
        <w:rPr>
          <w:rFonts w:ascii="Times New Roman" w:hAnsi="Times New Roman" w:cs="Times New Roman"/>
          <w:sz w:val="28"/>
          <w:szCs w:val="28"/>
        </w:rPr>
        <w:t xml:space="preserve"> observed that Petitioner’s Energy Meter was showing almost nil consumption due to wrong connections</w:t>
      </w:r>
      <w:r w:rsidR="001F0A5E">
        <w:rPr>
          <w:rFonts w:ascii="Times New Roman" w:hAnsi="Times New Roman" w:cs="Times New Roman"/>
          <w:sz w:val="28"/>
          <w:szCs w:val="28"/>
        </w:rPr>
        <w:t>. Accordingly, directions were issued to t</w:t>
      </w:r>
      <w:r>
        <w:rPr>
          <w:rFonts w:ascii="Times New Roman" w:hAnsi="Times New Roman" w:cs="Times New Roman"/>
          <w:sz w:val="28"/>
          <w:szCs w:val="28"/>
        </w:rPr>
        <w:t xml:space="preserve">he AEE, Tapa </w:t>
      </w:r>
      <w:r w:rsidR="005921F8">
        <w:rPr>
          <w:rFonts w:ascii="Times New Roman" w:hAnsi="Times New Roman" w:cs="Times New Roman"/>
          <w:sz w:val="28"/>
          <w:szCs w:val="28"/>
        </w:rPr>
        <w:t xml:space="preserve"> Sub division</w:t>
      </w:r>
      <w:r>
        <w:rPr>
          <w:rFonts w:ascii="Times New Roman" w:hAnsi="Times New Roman" w:cs="Times New Roman"/>
          <w:sz w:val="28"/>
          <w:szCs w:val="28"/>
        </w:rPr>
        <w:t xml:space="preserve"> to overhaul the account of the Petitioner.</w:t>
      </w:r>
    </w:p>
    <w:p w:rsidR="005921F8" w:rsidRDefault="00DC58E2" w:rsidP="005921F8">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 compliance to the above directions, t</w:t>
      </w:r>
      <w:r w:rsidR="00E676FB">
        <w:rPr>
          <w:rFonts w:ascii="Times New Roman" w:hAnsi="Times New Roman" w:cs="Times New Roman"/>
          <w:sz w:val="28"/>
          <w:szCs w:val="28"/>
        </w:rPr>
        <w:t xml:space="preserve">he account was overhauled by </w:t>
      </w:r>
    </w:p>
    <w:p w:rsidR="00BF3865" w:rsidRDefault="00E676FB" w:rsidP="005921F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applying LDHF formula as per Supply Code regulation 21.5.2(d) and total charge</w:t>
      </w:r>
      <w:r w:rsidR="008D7F56">
        <w:rPr>
          <w:rFonts w:ascii="Times New Roman" w:hAnsi="Times New Roman" w:cs="Times New Roman"/>
          <w:sz w:val="28"/>
          <w:szCs w:val="28"/>
        </w:rPr>
        <w:t>able amount was worked out as</w:t>
      </w:r>
      <w:r>
        <w:rPr>
          <w:rFonts w:ascii="Times New Roman" w:hAnsi="Times New Roman" w:cs="Times New Roman"/>
          <w:sz w:val="28"/>
          <w:szCs w:val="28"/>
        </w:rPr>
        <w:t xml:space="preserve"> Rs 6,39,434/- after subtracting</w:t>
      </w:r>
      <w:r w:rsidR="008D7F56">
        <w:rPr>
          <w:rFonts w:ascii="Times New Roman" w:hAnsi="Times New Roman" w:cs="Times New Roman"/>
          <w:sz w:val="28"/>
          <w:szCs w:val="28"/>
        </w:rPr>
        <w:t xml:space="preserve"> the </w:t>
      </w:r>
      <w:r>
        <w:rPr>
          <w:rFonts w:ascii="Times New Roman" w:hAnsi="Times New Roman" w:cs="Times New Roman"/>
          <w:sz w:val="28"/>
          <w:szCs w:val="28"/>
        </w:rPr>
        <w:t>amount</w:t>
      </w:r>
      <w:r w:rsidR="008D7F56">
        <w:rPr>
          <w:rFonts w:ascii="Times New Roman" w:hAnsi="Times New Roman" w:cs="Times New Roman"/>
          <w:sz w:val="28"/>
          <w:szCs w:val="28"/>
        </w:rPr>
        <w:t xml:space="preserve"> of</w:t>
      </w:r>
      <w:r>
        <w:rPr>
          <w:rFonts w:ascii="Times New Roman" w:hAnsi="Times New Roman" w:cs="Times New Roman"/>
          <w:sz w:val="28"/>
          <w:szCs w:val="28"/>
        </w:rPr>
        <w:t xml:space="preserve"> Rs </w:t>
      </w:r>
      <w:r w:rsidR="008D7F56">
        <w:rPr>
          <w:rFonts w:ascii="Times New Roman" w:hAnsi="Times New Roman" w:cs="Times New Roman"/>
          <w:sz w:val="28"/>
          <w:szCs w:val="28"/>
        </w:rPr>
        <w:t>2,32,400/- paid by Petitioner through</w:t>
      </w:r>
      <w:r w:rsidR="00147E29">
        <w:rPr>
          <w:rFonts w:ascii="Times New Roman" w:hAnsi="Times New Roman" w:cs="Times New Roman"/>
          <w:sz w:val="28"/>
          <w:szCs w:val="28"/>
        </w:rPr>
        <w:t xml:space="preserve"> regular bills on the basis of </w:t>
      </w:r>
      <w:r w:rsidR="005921F8">
        <w:rPr>
          <w:rFonts w:ascii="Times New Roman" w:hAnsi="Times New Roman" w:cs="Times New Roman"/>
          <w:sz w:val="28"/>
          <w:szCs w:val="28"/>
        </w:rPr>
        <w:t>S</w:t>
      </w:r>
      <w:r>
        <w:rPr>
          <w:rFonts w:ascii="Times New Roman" w:hAnsi="Times New Roman" w:cs="Times New Roman"/>
          <w:sz w:val="28"/>
          <w:szCs w:val="28"/>
        </w:rPr>
        <w:t xml:space="preserve">easonal </w:t>
      </w:r>
      <w:r w:rsidR="005921F8">
        <w:rPr>
          <w:rFonts w:ascii="Times New Roman" w:hAnsi="Times New Roman" w:cs="Times New Roman"/>
          <w:sz w:val="28"/>
          <w:szCs w:val="28"/>
        </w:rPr>
        <w:t>M</w:t>
      </w:r>
      <w:r>
        <w:rPr>
          <w:rFonts w:ascii="Times New Roman" w:hAnsi="Times New Roman" w:cs="Times New Roman"/>
          <w:sz w:val="28"/>
          <w:szCs w:val="28"/>
        </w:rPr>
        <w:t xml:space="preserve">inimum </w:t>
      </w:r>
      <w:r w:rsidR="005921F8">
        <w:rPr>
          <w:rFonts w:ascii="Times New Roman" w:hAnsi="Times New Roman" w:cs="Times New Roman"/>
          <w:sz w:val="28"/>
          <w:szCs w:val="28"/>
        </w:rPr>
        <w:t>C</w:t>
      </w:r>
      <w:r>
        <w:rPr>
          <w:rFonts w:ascii="Times New Roman" w:hAnsi="Times New Roman" w:cs="Times New Roman"/>
          <w:sz w:val="28"/>
          <w:szCs w:val="28"/>
        </w:rPr>
        <w:t xml:space="preserve">onsumption </w:t>
      </w:r>
      <w:r w:rsidR="005921F8">
        <w:rPr>
          <w:rFonts w:ascii="Times New Roman" w:hAnsi="Times New Roman" w:cs="Times New Roman"/>
          <w:sz w:val="28"/>
          <w:szCs w:val="28"/>
        </w:rPr>
        <w:t>C</w:t>
      </w:r>
      <w:r>
        <w:rPr>
          <w:rFonts w:ascii="Times New Roman" w:hAnsi="Times New Roman" w:cs="Times New Roman"/>
          <w:sz w:val="28"/>
          <w:szCs w:val="28"/>
        </w:rPr>
        <w:t xml:space="preserve">harges </w:t>
      </w:r>
      <w:r w:rsidR="005921F8">
        <w:rPr>
          <w:rFonts w:ascii="Times New Roman" w:hAnsi="Times New Roman" w:cs="Times New Roman"/>
          <w:sz w:val="28"/>
          <w:szCs w:val="28"/>
        </w:rPr>
        <w:t xml:space="preserve">(SMCC) </w:t>
      </w:r>
      <w:r>
        <w:rPr>
          <w:rFonts w:ascii="Times New Roman" w:hAnsi="Times New Roman" w:cs="Times New Roman"/>
          <w:sz w:val="28"/>
          <w:szCs w:val="28"/>
        </w:rPr>
        <w:t>from the tota</w:t>
      </w:r>
      <w:r w:rsidR="00AC727F">
        <w:rPr>
          <w:rFonts w:ascii="Times New Roman" w:hAnsi="Times New Roman" w:cs="Times New Roman"/>
          <w:sz w:val="28"/>
          <w:szCs w:val="28"/>
        </w:rPr>
        <w:t>l calculated amount as per LDHF formula.</w:t>
      </w:r>
      <w:r w:rsidR="002423C1">
        <w:rPr>
          <w:rFonts w:ascii="Times New Roman" w:hAnsi="Times New Roman" w:cs="Times New Roman"/>
          <w:sz w:val="28"/>
          <w:szCs w:val="28"/>
        </w:rPr>
        <w:t xml:space="preserve"> The </w:t>
      </w:r>
      <w:r w:rsidR="002423C1">
        <w:rPr>
          <w:rFonts w:ascii="Times New Roman" w:hAnsi="Times New Roman" w:cs="Times New Roman"/>
          <w:sz w:val="28"/>
          <w:szCs w:val="28"/>
        </w:rPr>
        <w:lastRenderedPageBreak/>
        <w:t>Petitioner raised its grievance before the</w:t>
      </w:r>
      <w:r>
        <w:rPr>
          <w:rFonts w:ascii="Times New Roman" w:hAnsi="Times New Roman" w:cs="Times New Roman"/>
          <w:sz w:val="28"/>
          <w:szCs w:val="28"/>
        </w:rPr>
        <w:t xml:space="preserve"> CGRF</w:t>
      </w:r>
      <w:r w:rsidR="0090583D">
        <w:rPr>
          <w:rFonts w:ascii="Times New Roman" w:hAnsi="Times New Roman" w:cs="Times New Roman"/>
          <w:sz w:val="28"/>
          <w:szCs w:val="28"/>
        </w:rPr>
        <w:t xml:space="preserve">, Patiala who decided the case on 10.06.2019. Accordingly, the chargeable </w:t>
      </w:r>
      <w:r>
        <w:rPr>
          <w:rFonts w:ascii="Times New Roman" w:hAnsi="Times New Roman" w:cs="Times New Roman"/>
          <w:sz w:val="28"/>
          <w:szCs w:val="28"/>
        </w:rPr>
        <w:t>amount</w:t>
      </w:r>
      <w:r w:rsidR="0090583D">
        <w:rPr>
          <w:rFonts w:ascii="Times New Roman" w:hAnsi="Times New Roman" w:cs="Times New Roman"/>
          <w:sz w:val="28"/>
          <w:szCs w:val="28"/>
        </w:rPr>
        <w:t xml:space="preserve"> was revised</w:t>
      </w:r>
      <w:r>
        <w:rPr>
          <w:rFonts w:ascii="Times New Roman" w:hAnsi="Times New Roman" w:cs="Times New Roman"/>
          <w:sz w:val="28"/>
          <w:szCs w:val="28"/>
        </w:rPr>
        <w:t xml:space="preserve"> on the </w:t>
      </w:r>
      <w:r w:rsidR="0090583D">
        <w:rPr>
          <w:rFonts w:ascii="Times New Roman" w:hAnsi="Times New Roman" w:cs="Times New Roman"/>
          <w:sz w:val="28"/>
          <w:szCs w:val="28"/>
        </w:rPr>
        <w:t>basis of the said</w:t>
      </w:r>
      <w:r w:rsidR="005B4060">
        <w:rPr>
          <w:rFonts w:ascii="Times New Roman" w:hAnsi="Times New Roman" w:cs="Times New Roman"/>
          <w:sz w:val="28"/>
          <w:szCs w:val="28"/>
        </w:rPr>
        <w:t xml:space="preserve"> decision</w:t>
      </w:r>
      <w:r w:rsidR="0090583D">
        <w:rPr>
          <w:rFonts w:ascii="Times New Roman" w:hAnsi="Times New Roman" w:cs="Times New Roman"/>
          <w:sz w:val="28"/>
          <w:szCs w:val="28"/>
        </w:rPr>
        <w:t xml:space="preserve"> and</w:t>
      </w:r>
      <w:r w:rsidR="005B4060">
        <w:rPr>
          <w:rFonts w:ascii="Times New Roman" w:hAnsi="Times New Roman" w:cs="Times New Roman"/>
          <w:sz w:val="28"/>
          <w:szCs w:val="28"/>
        </w:rPr>
        <w:t xml:space="preserve"> worked</w:t>
      </w:r>
      <w:r w:rsidR="00BE1E64">
        <w:rPr>
          <w:rFonts w:ascii="Times New Roman" w:hAnsi="Times New Roman" w:cs="Times New Roman"/>
          <w:sz w:val="28"/>
          <w:szCs w:val="28"/>
        </w:rPr>
        <w:t xml:space="preserve"> </w:t>
      </w:r>
      <w:r w:rsidR="005B4060">
        <w:rPr>
          <w:rFonts w:ascii="Times New Roman" w:hAnsi="Times New Roman" w:cs="Times New Roman"/>
          <w:sz w:val="28"/>
          <w:szCs w:val="28"/>
        </w:rPr>
        <w:t xml:space="preserve">out to be Rs 2,92,348/- after deducting amount </w:t>
      </w:r>
      <w:r w:rsidR="005921F8">
        <w:rPr>
          <w:rFonts w:ascii="Times New Roman" w:hAnsi="Times New Roman" w:cs="Times New Roman"/>
          <w:sz w:val="28"/>
          <w:szCs w:val="28"/>
        </w:rPr>
        <w:t xml:space="preserve">already </w:t>
      </w:r>
      <w:r>
        <w:rPr>
          <w:rFonts w:ascii="Times New Roman" w:hAnsi="Times New Roman" w:cs="Times New Roman"/>
          <w:sz w:val="28"/>
          <w:szCs w:val="28"/>
        </w:rPr>
        <w:t>deposited (Rs 2,32,400/-) by the Petitioner as regular bills and Rs 1,28,000/- through BA16 no 364/51023 dated 23.04.2019.</w:t>
      </w:r>
      <w:r w:rsidR="00A43967">
        <w:rPr>
          <w:rFonts w:ascii="Times New Roman" w:hAnsi="Times New Roman" w:cs="Times New Roman"/>
          <w:sz w:val="28"/>
          <w:szCs w:val="28"/>
        </w:rPr>
        <w:t xml:space="preserve"> Thereafter</w:t>
      </w:r>
      <w:r w:rsidR="00575542">
        <w:rPr>
          <w:rFonts w:ascii="Times New Roman" w:hAnsi="Times New Roman" w:cs="Times New Roman"/>
          <w:sz w:val="28"/>
          <w:szCs w:val="28"/>
        </w:rPr>
        <w:t>,</w:t>
      </w:r>
      <w:r w:rsidR="00A43967">
        <w:rPr>
          <w:rFonts w:ascii="Times New Roman" w:hAnsi="Times New Roman" w:cs="Times New Roman"/>
          <w:sz w:val="28"/>
          <w:szCs w:val="28"/>
        </w:rPr>
        <w:t xml:space="preserve"> a</w:t>
      </w:r>
      <w:r w:rsidR="00575542">
        <w:rPr>
          <w:rFonts w:ascii="Times New Roman" w:hAnsi="Times New Roman" w:cs="Times New Roman"/>
          <w:sz w:val="28"/>
          <w:szCs w:val="28"/>
        </w:rPr>
        <w:t xml:space="preserve"> revised Notice for deposit of Rs 2,92,348/- was sent to the Petitioner vide letter no 3573 dated 05.07.2019.</w:t>
      </w:r>
    </w:p>
    <w:p w:rsidR="005921F8" w:rsidRDefault="0029285F" w:rsidP="005921F8">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accordance with the Tariff Order for the FY 2018-19, Rice shellers </w:t>
      </w:r>
    </w:p>
    <w:p w:rsidR="0029285F" w:rsidRDefault="0029285F" w:rsidP="00F137C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were covered under exclusive seasonal industry for which, </w:t>
      </w:r>
      <w:r w:rsidR="00F137CC">
        <w:rPr>
          <w:rFonts w:ascii="Times New Roman" w:hAnsi="Times New Roman" w:cs="Times New Roman"/>
          <w:sz w:val="28"/>
          <w:szCs w:val="28"/>
        </w:rPr>
        <w:t>S</w:t>
      </w:r>
      <w:r>
        <w:rPr>
          <w:rFonts w:ascii="Times New Roman" w:hAnsi="Times New Roman" w:cs="Times New Roman"/>
          <w:sz w:val="28"/>
          <w:szCs w:val="28"/>
        </w:rPr>
        <w:t xml:space="preserve">easonal </w:t>
      </w:r>
      <w:r w:rsidR="00F137CC">
        <w:rPr>
          <w:rFonts w:ascii="Times New Roman" w:hAnsi="Times New Roman" w:cs="Times New Roman"/>
          <w:sz w:val="28"/>
          <w:szCs w:val="28"/>
        </w:rPr>
        <w:t>M</w:t>
      </w:r>
      <w:r>
        <w:rPr>
          <w:rFonts w:ascii="Times New Roman" w:hAnsi="Times New Roman" w:cs="Times New Roman"/>
          <w:sz w:val="28"/>
          <w:szCs w:val="28"/>
        </w:rPr>
        <w:t xml:space="preserve">inimum </w:t>
      </w:r>
      <w:r w:rsidR="00F137CC">
        <w:rPr>
          <w:rFonts w:ascii="Times New Roman" w:hAnsi="Times New Roman" w:cs="Times New Roman"/>
          <w:sz w:val="28"/>
          <w:szCs w:val="28"/>
        </w:rPr>
        <w:t>C</w:t>
      </w:r>
      <w:r>
        <w:rPr>
          <w:rFonts w:ascii="Times New Roman" w:hAnsi="Times New Roman" w:cs="Times New Roman"/>
          <w:sz w:val="28"/>
          <w:szCs w:val="28"/>
        </w:rPr>
        <w:t xml:space="preserve">onsumption </w:t>
      </w:r>
      <w:r w:rsidR="00F137CC">
        <w:rPr>
          <w:rFonts w:ascii="Times New Roman" w:hAnsi="Times New Roman" w:cs="Times New Roman"/>
          <w:sz w:val="28"/>
          <w:szCs w:val="28"/>
        </w:rPr>
        <w:t>C</w:t>
      </w:r>
      <w:r>
        <w:rPr>
          <w:rFonts w:ascii="Times New Roman" w:hAnsi="Times New Roman" w:cs="Times New Roman"/>
          <w:sz w:val="28"/>
          <w:szCs w:val="28"/>
        </w:rPr>
        <w:t xml:space="preserve">harges (SMCC) for seasonal period and Fixed </w:t>
      </w:r>
      <w:r w:rsidR="00CA70D8">
        <w:rPr>
          <w:rFonts w:ascii="Times New Roman" w:hAnsi="Times New Roman" w:cs="Times New Roman"/>
          <w:sz w:val="28"/>
          <w:szCs w:val="28"/>
        </w:rPr>
        <w:t>charges for period of six month</w:t>
      </w:r>
      <w:r w:rsidR="000E1705">
        <w:rPr>
          <w:rFonts w:ascii="Times New Roman" w:hAnsi="Times New Roman" w:cs="Times New Roman"/>
          <w:sz w:val="28"/>
          <w:szCs w:val="28"/>
        </w:rPr>
        <w:t xml:space="preserve"> we</w:t>
      </w:r>
      <w:r>
        <w:rPr>
          <w:rFonts w:ascii="Times New Roman" w:hAnsi="Times New Roman" w:cs="Times New Roman"/>
          <w:sz w:val="28"/>
          <w:szCs w:val="28"/>
        </w:rPr>
        <w:t xml:space="preserve">re applicable. As </w:t>
      </w:r>
      <w:r w:rsidR="00CA70D8">
        <w:rPr>
          <w:rFonts w:ascii="Times New Roman" w:hAnsi="Times New Roman" w:cs="Times New Roman"/>
          <w:sz w:val="28"/>
          <w:szCs w:val="28"/>
        </w:rPr>
        <w:t xml:space="preserve">per </w:t>
      </w:r>
      <w:r>
        <w:rPr>
          <w:rFonts w:ascii="Times New Roman" w:hAnsi="Times New Roman" w:cs="Times New Roman"/>
          <w:sz w:val="28"/>
          <w:szCs w:val="28"/>
        </w:rPr>
        <w:t>Tariff Order, once</w:t>
      </w:r>
      <w:r w:rsidR="00CA70D8">
        <w:rPr>
          <w:rFonts w:ascii="Times New Roman" w:hAnsi="Times New Roman" w:cs="Times New Roman"/>
          <w:sz w:val="28"/>
          <w:szCs w:val="28"/>
        </w:rPr>
        <w:t>,</w:t>
      </w:r>
      <w:r>
        <w:rPr>
          <w:rFonts w:ascii="Times New Roman" w:hAnsi="Times New Roman" w:cs="Times New Roman"/>
          <w:sz w:val="28"/>
          <w:szCs w:val="28"/>
        </w:rPr>
        <w:t xml:space="preserve"> the amount equivalent to SMCC was deposited by the Consumer in the form of consumption through monthly bills, only energy charges shall be levied on actual consumption recorded during the month. In this case, since total units calculated by LDHF formula for </w:t>
      </w:r>
      <w:r w:rsidR="008A1E2B">
        <w:rPr>
          <w:rFonts w:ascii="Times New Roman" w:hAnsi="Times New Roman" w:cs="Times New Roman"/>
          <w:sz w:val="28"/>
          <w:szCs w:val="28"/>
        </w:rPr>
        <w:t xml:space="preserve">the </w:t>
      </w:r>
      <w:r>
        <w:rPr>
          <w:rFonts w:ascii="Times New Roman" w:hAnsi="Times New Roman" w:cs="Times New Roman"/>
          <w:sz w:val="28"/>
          <w:szCs w:val="28"/>
        </w:rPr>
        <w:t xml:space="preserve">period </w:t>
      </w:r>
      <w:r w:rsidR="008A1E2B">
        <w:rPr>
          <w:rFonts w:ascii="Times New Roman" w:hAnsi="Times New Roman" w:cs="Times New Roman"/>
          <w:sz w:val="28"/>
          <w:szCs w:val="28"/>
        </w:rPr>
        <w:t xml:space="preserve">from </w:t>
      </w:r>
      <w:r>
        <w:rPr>
          <w:rFonts w:ascii="Times New Roman" w:hAnsi="Times New Roman" w:cs="Times New Roman"/>
          <w:sz w:val="28"/>
          <w:szCs w:val="28"/>
        </w:rPr>
        <w:t>06.12.2018 to 18.03.2019 and actu</w:t>
      </w:r>
      <w:r w:rsidR="00671F16">
        <w:rPr>
          <w:rFonts w:ascii="Times New Roman" w:hAnsi="Times New Roman" w:cs="Times New Roman"/>
          <w:sz w:val="28"/>
          <w:szCs w:val="28"/>
        </w:rPr>
        <w:t>ally consumed thereafter exceeded the SMCC, the</w:t>
      </w:r>
      <w:r>
        <w:rPr>
          <w:rFonts w:ascii="Times New Roman" w:hAnsi="Times New Roman" w:cs="Times New Roman"/>
          <w:sz w:val="28"/>
          <w:szCs w:val="28"/>
        </w:rPr>
        <w:t xml:space="preserve"> cons</w:t>
      </w:r>
      <w:r w:rsidR="00671F16">
        <w:rPr>
          <w:rFonts w:ascii="Times New Roman" w:hAnsi="Times New Roman" w:cs="Times New Roman"/>
          <w:sz w:val="28"/>
          <w:szCs w:val="28"/>
        </w:rPr>
        <w:t>umer wa</w:t>
      </w:r>
      <w:r>
        <w:rPr>
          <w:rFonts w:ascii="Times New Roman" w:hAnsi="Times New Roman" w:cs="Times New Roman"/>
          <w:sz w:val="28"/>
          <w:szCs w:val="28"/>
        </w:rPr>
        <w:t>s not charged for any MMC or SMCC for the period from 01.11.2018 to 05.12.2018.</w:t>
      </w:r>
    </w:p>
    <w:p w:rsidR="00F137CC" w:rsidRDefault="0033283F" w:rsidP="00F137CC">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Forum </w:t>
      </w:r>
      <w:r w:rsidR="006E661C">
        <w:rPr>
          <w:rFonts w:ascii="Times New Roman" w:hAnsi="Times New Roman" w:cs="Times New Roman"/>
          <w:sz w:val="28"/>
          <w:szCs w:val="28"/>
        </w:rPr>
        <w:t xml:space="preserve">did not consider appropriate to give </w:t>
      </w:r>
      <w:r>
        <w:rPr>
          <w:rFonts w:ascii="Times New Roman" w:hAnsi="Times New Roman" w:cs="Times New Roman"/>
          <w:sz w:val="28"/>
          <w:szCs w:val="28"/>
        </w:rPr>
        <w:t xml:space="preserve">any relief to Petitioner for </w:t>
      </w:r>
    </w:p>
    <w:p w:rsidR="0033283F" w:rsidRDefault="0033283F" w:rsidP="00F137C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period from 08.12.2018 to 31.12.2018 because there was no authentic document to support the Petitioner’s claim that the Petitioner’s plant </w:t>
      </w:r>
      <w:r>
        <w:rPr>
          <w:rFonts w:ascii="Times New Roman" w:hAnsi="Times New Roman" w:cs="Times New Roman"/>
          <w:sz w:val="28"/>
          <w:szCs w:val="28"/>
        </w:rPr>
        <w:lastRenderedPageBreak/>
        <w:t xml:space="preserve">remained stalled from 08.12.2018 to 31.12.2018. Therefore, </w:t>
      </w:r>
      <w:r w:rsidR="00743E64">
        <w:rPr>
          <w:rFonts w:ascii="Times New Roman" w:hAnsi="Times New Roman" w:cs="Times New Roman"/>
          <w:sz w:val="28"/>
          <w:szCs w:val="28"/>
        </w:rPr>
        <w:t xml:space="preserve">the plea for grant of </w:t>
      </w:r>
      <w:r>
        <w:rPr>
          <w:rFonts w:ascii="Times New Roman" w:hAnsi="Times New Roman" w:cs="Times New Roman"/>
          <w:sz w:val="28"/>
          <w:szCs w:val="28"/>
        </w:rPr>
        <w:t>any relief for that period was not acceptable.</w:t>
      </w:r>
    </w:p>
    <w:p w:rsidR="00F137CC" w:rsidRDefault="000D4712" w:rsidP="00F137CC">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Appeal may be dismissed, and the Petitioner be directed to comply </w:t>
      </w:r>
    </w:p>
    <w:p w:rsidR="000D4712" w:rsidRDefault="000D4712" w:rsidP="00F137CC">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with the order dated 10.06.2019, of the CGRF, Patiala.</w:t>
      </w:r>
    </w:p>
    <w:p w:rsidR="00616037" w:rsidRDefault="00616037" w:rsidP="00616037">
      <w:pPr>
        <w:tabs>
          <w:tab w:val="left" w:pos="840"/>
          <w:tab w:val="left" w:pos="3090"/>
        </w:tabs>
        <w:spacing w:line="480" w:lineRule="auto"/>
        <w:ind w:left="360"/>
        <w:jc w:val="both"/>
        <w:rPr>
          <w:rFonts w:ascii="Times New Roman" w:hAnsi="Times New Roman" w:cs="Times New Roman"/>
          <w:b/>
          <w:sz w:val="28"/>
          <w:szCs w:val="28"/>
        </w:rPr>
      </w:pPr>
      <w:r w:rsidRPr="00847D3A">
        <w:rPr>
          <w:rFonts w:ascii="Times New Roman" w:hAnsi="Times New Roman" w:cs="Times New Roman"/>
          <w:sz w:val="28"/>
          <w:szCs w:val="28"/>
        </w:rPr>
        <w:t>4.</w:t>
      </w:r>
      <w:r w:rsidRPr="00616037">
        <w:rPr>
          <w:rFonts w:ascii="Times New Roman" w:hAnsi="Times New Roman" w:cs="Times New Roman"/>
          <w:sz w:val="28"/>
          <w:szCs w:val="28"/>
        </w:rPr>
        <w:tab/>
      </w:r>
      <w:r w:rsidRPr="00616037">
        <w:rPr>
          <w:rFonts w:ascii="Times New Roman" w:hAnsi="Times New Roman" w:cs="Times New Roman"/>
          <w:b/>
          <w:sz w:val="28"/>
          <w:szCs w:val="28"/>
        </w:rPr>
        <w:t>Analysis:</w:t>
      </w:r>
    </w:p>
    <w:p w:rsidR="00057C9C" w:rsidRDefault="00057C9C" w:rsidP="00151B13">
      <w:pPr>
        <w:tabs>
          <w:tab w:val="left" w:pos="840"/>
          <w:tab w:val="left" w:pos="3090"/>
        </w:tabs>
        <w:spacing w:line="480" w:lineRule="auto"/>
        <w:ind w:left="36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The issue requiring adjudication </w:t>
      </w:r>
      <w:r w:rsidR="009C3614">
        <w:rPr>
          <w:rFonts w:ascii="Times New Roman" w:hAnsi="Times New Roman" w:cs="Times New Roman"/>
          <w:sz w:val="28"/>
          <w:szCs w:val="28"/>
        </w:rPr>
        <w:t>is the legitimacy of overhauling the account of the Petitioner from 01.11.2018 ( da</w:t>
      </w:r>
      <w:r w:rsidR="00F90C28">
        <w:rPr>
          <w:rFonts w:ascii="Times New Roman" w:hAnsi="Times New Roman" w:cs="Times New Roman"/>
          <w:sz w:val="28"/>
          <w:szCs w:val="28"/>
        </w:rPr>
        <w:t>t</w:t>
      </w:r>
      <w:r w:rsidR="009C3614">
        <w:rPr>
          <w:rFonts w:ascii="Times New Roman" w:hAnsi="Times New Roman" w:cs="Times New Roman"/>
          <w:sz w:val="28"/>
          <w:szCs w:val="28"/>
        </w:rPr>
        <w:t xml:space="preserve">e of release of </w:t>
      </w:r>
      <w:r w:rsidR="00F90C28">
        <w:rPr>
          <w:rFonts w:ascii="Times New Roman" w:hAnsi="Times New Roman" w:cs="Times New Roman"/>
          <w:sz w:val="28"/>
          <w:szCs w:val="28"/>
        </w:rPr>
        <w:t>connection) to 18.03.2019 ( date of checking  by the Enforcement) due to wrong connection of  CTs and PTs.</w:t>
      </w:r>
    </w:p>
    <w:p w:rsidR="00057C9C" w:rsidRDefault="00F137CC" w:rsidP="000A7264">
      <w:pPr>
        <w:spacing w:line="480" w:lineRule="auto"/>
        <w:ind w:left="709" w:firstLine="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057C9C">
        <w:rPr>
          <w:rFonts w:ascii="Times New Roman" w:hAnsi="Times New Roman" w:cs="Times New Roman"/>
          <w:i/>
          <w:sz w:val="28"/>
          <w:szCs w:val="28"/>
        </w:rPr>
        <w:t>The points emerg</w:t>
      </w:r>
      <w:r>
        <w:rPr>
          <w:rFonts w:ascii="Times New Roman" w:hAnsi="Times New Roman" w:cs="Times New Roman"/>
          <w:i/>
          <w:sz w:val="28"/>
          <w:szCs w:val="28"/>
        </w:rPr>
        <w:t>ed</w:t>
      </w:r>
      <w:r w:rsidR="00057C9C">
        <w:rPr>
          <w:rFonts w:ascii="Times New Roman" w:hAnsi="Times New Roman" w:cs="Times New Roman"/>
          <w:i/>
          <w:sz w:val="28"/>
          <w:szCs w:val="28"/>
        </w:rPr>
        <w:t xml:space="preserve"> in the case are deliberated and analysed as under:-</w:t>
      </w:r>
    </w:p>
    <w:p w:rsidR="00F137CC" w:rsidRDefault="000039A0" w:rsidP="00F137CC">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Petitioner’s Representative contended that on the basis of </w:t>
      </w:r>
      <w:r w:rsidRPr="000039A0">
        <w:rPr>
          <w:rFonts w:ascii="Times New Roman" w:hAnsi="Times New Roman" w:cs="Times New Roman"/>
          <w:sz w:val="28"/>
          <w:szCs w:val="28"/>
        </w:rPr>
        <w:t xml:space="preserve"> documentary </w:t>
      </w:r>
    </w:p>
    <w:p w:rsidR="000039A0" w:rsidRPr="000039A0" w:rsidRDefault="000039A0" w:rsidP="00F137CC">
      <w:pPr>
        <w:pStyle w:val="ListParagraph"/>
        <w:spacing w:line="480" w:lineRule="auto"/>
        <w:jc w:val="both"/>
        <w:rPr>
          <w:rFonts w:ascii="Times New Roman" w:hAnsi="Times New Roman" w:cs="Times New Roman"/>
          <w:sz w:val="28"/>
          <w:szCs w:val="28"/>
        </w:rPr>
      </w:pPr>
      <w:r w:rsidRPr="000039A0">
        <w:rPr>
          <w:rFonts w:ascii="Times New Roman" w:hAnsi="Times New Roman" w:cs="Times New Roman"/>
          <w:sz w:val="28"/>
          <w:szCs w:val="28"/>
        </w:rPr>
        <w:t>evidence produced by the Petitioner, the Forum agreed with its plea that there was no milling at the Petitioner’s Rice Sheller from 01.11.2018 to 05.12.2018. But the decision of the Forum to charge MMC for this period, as per CC No 40/2012, was not in order. CC No 40/2012 was not applicable in this case since the consumer was to be billed in accordance with the Tariff Order for the FY 2018-19, as per which, only Fixed Charges were recoverable from 01.11.2018 to 05.12.2018 since there was no energy consumptio</w:t>
      </w:r>
      <w:r w:rsidR="00396D63">
        <w:rPr>
          <w:rFonts w:ascii="Times New Roman" w:hAnsi="Times New Roman" w:cs="Times New Roman"/>
          <w:sz w:val="28"/>
          <w:szCs w:val="28"/>
        </w:rPr>
        <w:t>n during this period as observed</w:t>
      </w:r>
      <w:r w:rsidRPr="000039A0">
        <w:rPr>
          <w:rFonts w:ascii="Times New Roman" w:hAnsi="Times New Roman" w:cs="Times New Roman"/>
          <w:sz w:val="28"/>
          <w:szCs w:val="28"/>
        </w:rPr>
        <w:t xml:space="preserve"> by the Forum.</w:t>
      </w:r>
    </w:p>
    <w:p w:rsidR="000039A0" w:rsidRDefault="00F137CC" w:rsidP="00F137CC">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sidR="00526360">
        <w:rPr>
          <w:rFonts w:ascii="Times New Roman" w:hAnsi="Times New Roman" w:cs="Times New Roman"/>
          <w:sz w:val="28"/>
          <w:szCs w:val="28"/>
        </w:rPr>
        <w:t>PR added that t</w:t>
      </w:r>
      <w:r w:rsidR="000039A0">
        <w:rPr>
          <w:rFonts w:ascii="Times New Roman" w:hAnsi="Times New Roman" w:cs="Times New Roman"/>
          <w:sz w:val="28"/>
          <w:szCs w:val="28"/>
        </w:rPr>
        <w:t>he Forum wrongly concluded that the Petitioner’s plant was running regularly from 05.12.2018 onwards in the impression that th</w:t>
      </w:r>
      <w:r w:rsidR="00CA7086">
        <w:rPr>
          <w:rFonts w:ascii="Times New Roman" w:hAnsi="Times New Roman" w:cs="Times New Roman"/>
          <w:sz w:val="28"/>
          <w:szCs w:val="28"/>
        </w:rPr>
        <w:t xml:space="preserve">e Petitioner had installed </w:t>
      </w:r>
      <w:r w:rsidR="001A2425">
        <w:rPr>
          <w:rFonts w:ascii="Times New Roman" w:hAnsi="Times New Roman" w:cs="Times New Roman"/>
          <w:sz w:val="28"/>
          <w:szCs w:val="28"/>
        </w:rPr>
        <w:t>dryer</w:t>
      </w:r>
      <w:r w:rsidR="00CA7086">
        <w:rPr>
          <w:rFonts w:ascii="Times New Roman" w:hAnsi="Times New Roman" w:cs="Times New Roman"/>
          <w:sz w:val="28"/>
          <w:szCs w:val="28"/>
        </w:rPr>
        <w:t>s</w:t>
      </w:r>
      <w:r w:rsidR="000039A0">
        <w:rPr>
          <w:rFonts w:ascii="Times New Roman" w:hAnsi="Times New Roman" w:cs="Times New Roman"/>
          <w:sz w:val="28"/>
          <w:szCs w:val="28"/>
        </w:rPr>
        <w:t xml:space="preserve"> from 08</w:t>
      </w:r>
      <w:r w:rsidR="000E04F2">
        <w:rPr>
          <w:rFonts w:ascii="Times New Roman" w:hAnsi="Times New Roman" w:cs="Times New Roman"/>
          <w:sz w:val="28"/>
          <w:szCs w:val="28"/>
        </w:rPr>
        <w:t>.</w:t>
      </w:r>
      <w:r w:rsidR="004901AD">
        <w:rPr>
          <w:rFonts w:ascii="Times New Roman" w:hAnsi="Times New Roman" w:cs="Times New Roman"/>
          <w:sz w:val="28"/>
          <w:szCs w:val="28"/>
        </w:rPr>
        <w:t>12.2018 to 31.12.2018. PR stated that it</w:t>
      </w:r>
      <w:r w:rsidR="000039A0">
        <w:rPr>
          <w:rFonts w:ascii="Times New Roman" w:hAnsi="Times New Roman" w:cs="Times New Roman"/>
          <w:sz w:val="28"/>
          <w:szCs w:val="28"/>
        </w:rPr>
        <w:t xml:space="preserve"> was</w:t>
      </w:r>
      <w:r w:rsidR="00BA7D55">
        <w:rPr>
          <w:rFonts w:ascii="Times New Roman" w:hAnsi="Times New Roman" w:cs="Times New Roman"/>
          <w:sz w:val="28"/>
          <w:szCs w:val="28"/>
        </w:rPr>
        <w:t>, infact</w:t>
      </w:r>
      <w:r w:rsidR="00D44ADB">
        <w:rPr>
          <w:rFonts w:ascii="Times New Roman" w:hAnsi="Times New Roman" w:cs="Times New Roman"/>
          <w:sz w:val="28"/>
          <w:szCs w:val="28"/>
        </w:rPr>
        <w:t>,</w:t>
      </w:r>
      <w:r w:rsidR="000039A0">
        <w:rPr>
          <w:rFonts w:ascii="Times New Roman" w:hAnsi="Times New Roman" w:cs="Times New Roman"/>
          <w:sz w:val="28"/>
          <w:szCs w:val="28"/>
        </w:rPr>
        <w:t xml:space="preserve"> not correct as the Petitioner had installed only one </w:t>
      </w:r>
      <w:r w:rsidR="001A2425">
        <w:rPr>
          <w:rFonts w:ascii="Times New Roman" w:hAnsi="Times New Roman" w:cs="Times New Roman"/>
          <w:sz w:val="28"/>
          <w:szCs w:val="28"/>
        </w:rPr>
        <w:t>dryer</w:t>
      </w:r>
      <w:r>
        <w:rPr>
          <w:rFonts w:ascii="Times New Roman" w:hAnsi="Times New Roman" w:cs="Times New Roman"/>
          <w:sz w:val="28"/>
          <w:szCs w:val="28"/>
        </w:rPr>
        <w:t>.  T</w:t>
      </w:r>
      <w:r w:rsidR="000039A0">
        <w:rPr>
          <w:rFonts w:ascii="Times New Roman" w:hAnsi="Times New Roman" w:cs="Times New Roman"/>
          <w:sz w:val="28"/>
          <w:szCs w:val="28"/>
        </w:rPr>
        <w:t xml:space="preserve">he different parts of </w:t>
      </w:r>
      <w:r w:rsidR="001A2425">
        <w:rPr>
          <w:rFonts w:ascii="Times New Roman" w:hAnsi="Times New Roman" w:cs="Times New Roman"/>
          <w:sz w:val="28"/>
          <w:szCs w:val="28"/>
        </w:rPr>
        <w:t>dryer</w:t>
      </w:r>
      <w:r w:rsidR="000039A0">
        <w:rPr>
          <w:rFonts w:ascii="Times New Roman" w:hAnsi="Times New Roman" w:cs="Times New Roman"/>
          <w:sz w:val="28"/>
          <w:szCs w:val="28"/>
        </w:rPr>
        <w:t xml:space="preserve"> were received by the Petitioner in three consignments, as per copies of tax invoices. This proved that only one </w:t>
      </w:r>
      <w:r w:rsidR="001A2425">
        <w:rPr>
          <w:rFonts w:ascii="Times New Roman" w:hAnsi="Times New Roman" w:cs="Times New Roman"/>
          <w:sz w:val="28"/>
          <w:szCs w:val="28"/>
        </w:rPr>
        <w:t>dryer</w:t>
      </w:r>
      <w:r w:rsidR="000039A0">
        <w:rPr>
          <w:rFonts w:ascii="Times New Roman" w:hAnsi="Times New Roman" w:cs="Times New Roman"/>
          <w:sz w:val="28"/>
          <w:szCs w:val="28"/>
        </w:rPr>
        <w:t xml:space="preserve"> was installed. Milling operations at the Petitioner’s plant remained stalled from 08.12.2018 to 31.12.2018. As such, denial of relief by the Forum for this period was not in consonance with the provisions of Regula</w:t>
      </w:r>
      <w:r>
        <w:rPr>
          <w:rFonts w:ascii="Times New Roman" w:hAnsi="Times New Roman" w:cs="Times New Roman"/>
          <w:sz w:val="28"/>
          <w:szCs w:val="28"/>
        </w:rPr>
        <w:t>tion 21.5.3 of Supply Code-2014, which reads as under:</w:t>
      </w:r>
    </w:p>
    <w:p w:rsidR="00F137CC" w:rsidRDefault="00F137CC" w:rsidP="00647C63">
      <w:pPr>
        <w:pStyle w:val="ListParagraph"/>
        <w:spacing w:line="480" w:lineRule="auto"/>
        <w:ind w:left="2160" w:firstLine="4"/>
        <w:jc w:val="both"/>
        <w:rPr>
          <w:rFonts w:ascii="Times New Roman" w:hAnsi="Times New Roman" w:cs="Times New Roman"/>
          <w:sz w:val="28"/>
          <w:szCs w:val="28"/>
        </w:rPr>
      </w:pPr>
      <w:r>
        <w:rPr>
          <w:rFonts w:ascii="Times New Roman" w:hAnsi="Times New Roman" w:cs="Times New Roman"/>
          <w:sz w:val="28"/>
          <w:szCs w:val="28"/>
        </w:rPr>
        <w:t>“</w:t>
      </w:r>
      <w:r w:rsidR="00647C63">
        <w:rPr>
          <w:rFonts w:ascii="Times New Roman" w:hAnsi="Times New Roman" w:cs="Times New Roman"/>
          <w:sz w:val="28"/>
          <w:szCs w:val="28"/>
        </w:rPr>
        <w:t xml:space="preserve"> </w:t>
      </w:r>
      <w:r w:rsidR="00647C63" w:rsidRPr="00647C63">
        <w:rPr>
          <w:rFonts w:ascii="Times New Roman" w:hAnsi="Times New Roman" w:cs="Times New Roman"/>
          <w:i/>
          <w:sz w:val="28"/>
          <w:szCs w:val="28"/>
        </w:rPr>
        <w:t>Any evidence provided by the consumer about conditions of working and/or occupancy of the concerned premises during the said period(s)  which might have a bearing on computation of electricity consumption shall, however, be taken into consideration by the distribution licensee</w:t>
      </w:r>
      <w:r w:rsidR="00647C63">
        <w:rPr>
          <w:rFonts w:ascii="Times New Roman" w:hAnsi="Times New Roman" w:cs="Times New Roman"/>
          <w:sz w:val="28"/>
          <w:szCs w:val="28"/>
        </w:rPr>
        <w:t>”.</w:t>
      </w:r>
    </w:p>
    <w:p w:rsidR="00313FF8" w:rsidRPr="00FC34FB" w:rsidRDefault="00F137CC" w:rsidP="00F137CC">
      <w:pPr>
        <w:pStyle w:val="ListParagraph"/>
        <w:spacing w:line="480" w:lineRule="auto"/>
        <w:ind w:left="709"/>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sidR="00F11CC5">
        <w:rPr>
          <w:rFonts w:ascii="Times New Roman" w:hAnsi="Times New Roman" w:cs="Times New Roman"/>
          <w:sz w:val="28"/>
        </w:rPr>
        <w:t>I have perused</w:t>
      </w:r>
      <w:r w:rsidR="00313FF8" w:rsidRPr="00313FF8">
        <w:rPr>
          <w:rFonts w:ascii="Times New Roman" w:hAnsi="Times New Roman" w:cs="Times New Roman"/>
          <w:sz w:val="28"/>
        </w:rPr>
        <w:t xml:space="preserve"> the Tarff Order for the Financial Year (FY) </w:t>
      </w:r>
      <w:r>
        <w:rPr>
          <w:rFonts w:ascii="Times New Roman" w:hAnsi="Times New Roman" w:cs="Times New Roman"/>
          <w:sz w:val="28"/>
        </w:rPr>
        <w:t xml:space="preserve"> </w:t>
      </w:r>
      <w:r w:rsidR="00F11CC5">
        <w:rPr>
          <w:rFonts w:ascii="Times New Roman" w:hAnsi="Times New Roman" w:cs="Times New Roman"/>
          <w:sz w:val="28"/>
        </w:rPr>
        <w:t>2018-19</w:t>
      </w:r>
      <w:r w:rsidR="00D44ADB">
        <w:rPr>
          <w:rFonts w:ascii="Times New Roman" w:hAnsi="Times New Roman" w:cs="Times New Roman"/>
          <w:sz w:val="28"/>
        </w:rPr>
        <w:t xml:space="preserve"> notified by the Hon’ble PSERC</w:t>
      </w:r>
      <w:r w:rsidR="00F11CC5">
        <w:rPr>
          <w:rFonts w:ascii="Times New Roman" w:hAnsi="Times New Roman" w:cs="Times New Roman"/>
          <w:sz w:val="28"/>
        </w:rPr>
        <w:t xml:space="preserve"> as per which,</w:t>
      </w:r>
      <w:r w:rsidR="00313FF8" w:rsidRPr="00313FF8">
        <w:rPr>
          <w:rFonts w:ascii="Times New Roman" w:hAnsi="Times New Roman" w:cs="Times New Roman"/>
          <w:sz w:val="28"/>
        </w:rPr>
        <w:t xml:space="preserve"> Rice Shellers are covered under exclusive </w:t>
      </w:r>
      <w:r>
        <w:rPr>
          <w:rFonts w:ascii="Times New Roman" w:hAnsi="Times New Roman" w:cs="Times New Roman"/>
          <w:sz w:val="28"/>
        </w:rPr>
        <w:t>S</w:t>
      </w:r>
      <w:r w:rsidR="00313FF8" w:rsidRPr="00313FF8">
        <w:rPr>
          <w:rFonts w:ascii="Times New Roman" w:hAnsi="Times New Roman" w:cs="Times New Roman"/>
          <w:sz w:val="28"/>
        </w:rPr>
        <w:t>easonal Industry for which Seasonal Minimum Consumption Charges (</w:t>
      </w:r>
      <w:r w:rsidR="000D69C8">
        <w:rPr>
          <w:rFonts w:ascii="Times New Roman" w:hAnsi="Times New Roman" w:cs="Times New Roman"/>
          <w:sz w:val="28"/>
        </w:rPr>
        <w:t>SMCC) for  seasonal period and Fixed C</w:t>
      </w:r>
      <w:r w:rsidR="00313FF8" w:rsidRPr="00313FF8">
        <w:rPr>
          <w:rFonts w:ascii="Times New Roman" w:hAnsi="Times New Roman" w:cs="Times New Roman"/>
          <w:sz w:val="28"/>
        </w:rPr>
        <w:t>harges for</w:t>
      </w:r>
      <w:r w:rsidR="000D69C8">
        <w:rPr>
          <w:rFonts w:ascii="Times New Roman" w:hAnsi="Times New Roman" w:cs="Times New Roman"/>
          <w:sz w:val="28"/>
        </w:rPr>
        <w:t xml:space="preserve"> a</w:t>
      </w:r>
      <w:r w:rsidR="00313FF8" w:rsidRPr="00313FF8">
        <w:rPr>
          <w:rFonts w:ascii="Times New Roman" w:hAnsi="Times New Roman" w:cs="Times New Roman"/>
          <w:sz w:val="28"/>
        </w:rPr>
        <w:t xml:space="preserve"> period of six months are applicable. As per </w:t>
      </w:r>
      <w:r w:rsidR="00733434">
        <w:rPr>
          <w:rFonts w:ascii="Times New Roman" w:hAnsi="Times New Roman" w:cs="Times New Roman"/>
          <w:sz w:val="28"/>
        </w:rPr>
        <w:t xml:space="preserve">the said </w:t>
      </w:r>
      <w:r w:rsidR="00313FF8" w:rsidRPr="00313FF8">
        <w:rPr>
          <w:rFonts w:ascii="Times New Roman" w:hAnsi="Times New Roman" w:cs="Times New Roman"/>
          <w:sz w:val="28"/>
        </w:rPr>
        <w:t xml:space="preserve">Tariff Order, once the amount equivalent to SMCC is deposited by the consumer in the </w:t>
      </w:r>
      <w:r w:rsidR="00313FF8" w:rsidRPr="00313FF8">
        <w:rPr>
          <w:rFonts w:ascii="Times New Roman" w:hAnsi="Times New Roman" w:cs="Times New Roman"/>
          <w:sz w:val="28"/>
        </w:rPr>
        <w:lastRenderedPageBreak/>
        <w:t>form of consumption through monthly bills, thereafter</w:t>
      </w:r>
      <w:r w:rsidR="00F97802">
        <w:rPr>
          <w:rFonts w:ascii="Times New Roman" w:hAnsi="Times New Roman" w:cs="Times New Roman"/>
          <w:sz w:val="28"/>
        </w:rPr>
        <w:t>,</w:t>
      </w:r>
      <w:r w:rsidR="00313FF8" w:rsidRPr="00313FF8">
        <w:rPr>
          <w:rFonts w:ascii="Times New Roman" w:hAnsi="Times New Roman" w:cs="Times New Roman"/>
          <w:sz w:val="28"/>
        </w:rPr>
        <w:t xml:space="preserve"> only Energy Charges shall be levied on actual consumption recorded during the month.</w:t>
      </w:r>
      <w:r w:rsidR="00FC34FB">
        <w:rPr>
          <w:rFonts w:ascii="Times New Roman" w:hAnsi="Times New Roman" w:cs="Times New Roman"/>
          <w:sz w:val="28"/>
        </w:rPr>
        <w:t xml:space="preserve"> </w:t>
      </w:r>
      <w:r w:rsidR="00FC34FB" w:rsidRPr="00FC34FB">
        <w:rPr>
          <w:rFonts w:ascii="Times New Roman" w:hAnsi="Times New Roman" w:cs="Times New Roman"/>
          <w:sz w:val="28"/>
        </w:rPr>
        <w:t>I find that a</w:t>
      </w:r>
      <w:r w:rsidR="00313FF8" w:rsidRPr="00FC34FB">
        <w:rPr>
          <w:rFonts w:ascii="Times New Roman" w:hAnsi="Times New Roman" w:cs="Times New Roman"/>
          <w:sz w:val="28"/>
        </w:rPr>
        <w:t>s per de</w:t>
      </w:r>
      <w:r w:rsidR="007E6515">
        <w:rPr>
          <w:rFonts w:ascii="Times New Roman" w:hAnsi="Times New Roman" w:cs="Times New Roman"/>
          <w:sz w:val="28"/>
        </w:rPr>
        <w:t xml:space="preserve">cision of the </w:t>
      </w:r>
      <w:r w:rsidR="00313FF8" w:rsidRPr="00FC34FB">
        <w:rPr>
          <w:rFonts w:ascii="Times New Roman" w:hAnsi="Times New Roman" w:cs="Times New Roman"/>
          <w:sz w:val="28"/>
        </w:rPr>
        <w:t>F</w:t>
      </w:r>
      <w:r w:rsidR="007E6515">
        <w:rPr>
          <w:rFonts w:ascii="Times New Roman" w:hAnsi="Times New Roman" w:cs="Times New Roman"/>
          <w:sz w:val="28"/>
        </w:rPr>
        <w:t>orum</w:t>
      </w:r>
      <w:r w:rsidR="00313FF8" w:rsidRPr="00FC34FB">
        <w:rPr>
          <w:rFonts w:ascii="Times New Roman" w:hAnsi="Times New Roman" w:cs="Times New Roman"/>
          <w:sz w:val="28"/>
        </w:rPr>
        <w:t>, the calculations were made by the Respondent and since total units calculated by</w:t>
      </w:r>
      <w:r w:rsidR="00F97802">
        <w:rPr>
          <w:rFonts w:ascii="Times New Roman" w:hAnsi="Times New Roman" w:cs="Times New Roman"/>
          <w:sz w:val="28"/>
        </w:rPr>
        <w:t xml:space="preserve"> application of</w:t>
      </w:r>
      <w:r w:rsidR="00313FF8" w:rsidRPr="00FC34FB">
        <w:rPr>
          <w:rFonts w:ascii="Times New Roman" w:hAnsi="Times New Roman" w:cs="Times New Roman"/>
          <w:sz w:val="28"/>
        </w:rPr>
        <w:t xml:space="preserve"> LDHF formula</w:t>
      </w:r>
      <w:r w:rsidR="00F97802">
        <w:rPr>
          <w:rFonts w:ascii="Times New Roman" w:hAnsi="Times New Roman" w:cs="Times New Roman"/>
          <w:sz w:val="28"/>
        </w:rPr>
        <w:t>,</w:t>
      </w:r>
      <w:r w:rsidR="00313FF8" w:rsidRPr="00FC34FB">
        <w:rPr>
          <w:rFonts w:ascii="Times New Roman" w:hAnsi="Times New Roman" w:cs="Times New Roman"/>
          <w:sz w:val="28"/>
        </w:rPr>
        <w:t xml:space="preserve"> for the period from 06.12.2018 to 18.03.2019</w:t>
      </w:r>
      <w:r w:rsidR="00F97802">
        <w:rPr>
          <w:rFonts w:ascii="Times New Roman" w:hAnsi="Times New Roman" w:cs="Times New Roman"/>
          <w:sz w:val="28"/>
        </w:rPr>
        <w:t>,</w:t>
      </w:r>
      <w:r w:rsidR="00313FF8" w:rsidRPr="00FC34FB">
        <w:rPr>
          <w:rFonts w:ascii="Times New Roman" w:hAnsi="Times New Roman" w:cs="Times New Roman"/>
          <w:sz w:val="28"/>
        </w:rPr>
        <w:t xml:space="preserve"> actually consumed and thereafter exceeds the  SMCC, therefore</w:t>
      </w:r>
      <w:r w:rsidR="00F97802">
        <w:rPr>
          <w:rFonts w:ascii="Times New Roman" w:hAnsi="Times New Roman" w:cs="Times New Roman"/>
          <w:sz w:val="28"/>
        </w:rPr>
        <w:t>,</w:t>
      </w:r>
      <w:r w:rsidR="00313FF8" w:rsidRPr="00FC34FB">
        <w:rPr>
          <w:rFonts w:ascii="Times New Roman" w:hAnsi="Times New Roman" w:cs="Times New Roman"/>
          <w:sz w:val="28"/>
        </w:rPr>
        <w:t xml:space="preserve"> the Petitioner was not charged  for any SMCC for  the period from 01.11.2018 to 05.12.2018</w:t>
      </w:r>
      <w:r w:rsidR="00EB2074">
        <w:rPr>
          <w:rFonts w:ascii="Times New Roman" w:hAnsi="Times New Roman" w:cs="Times New Roman"/>
          <w:sz w:val="28"/>
        </w:rPr>
        <w:t xml:space="preserve">. </w:t>
      </w:r>
      <w:r w:rsidR="00992426">
        <w:rPr>
          <w:rFonts w:ascii="Times New Roman" w:hAnsi="Times New Roman" w:cs="Times New Roman"/>
          <w:sz w:val="28"/>
        </w:rPr>
        <w:t xml:space="preserve">Based on the </w:t>
      </w:r>
      <w:r w:rsidR="00B54ACC">
        <w:rPr>
          <w:rFonts w:ascii="Times New Roman" w:hAnsi="Times New Roman" w:cs="Times New Roman"/>
          <w:sz w:val="28"/>
        </w:rPr>
        <w:t>decision of the CGRF</w:t>
      </w:r>
      <w:r w:rsidR="00992426">
        <w:rPr>
          <w:rFonts w:ascii="Times New Roman" w:hAnsi="Times New Roman" w:cs="Times New Roman"/>
          <w:sz w:val="28"/>
        </w:rPr>
        <w:t>, the</w:t>
      </w:r>
      <w:r w:rsidR="00992426" w:rsidRPr="00FC34FB">
        <w:rPr>
          <w:rFonts w:ascii="Times New Roman" w:hAnsi="Times New Roman" w:cs="Times New Roman"/>
          <w:sz w:val="28"/>
        </w:rPr>
        <w:t xml:space="preserve"> bill</w:t>
      </w:r>
      <w:r w:rsidR="00992426">
        <w:rPr>
          <w:rFonts w:ascii="Times New Roman" w:hAnsi="Times New Roman" w:cs="Times New Roman"/>
          <w:sz w:val="28"/>
        </w:rPr>
        <w:t>ed amount</w:t>
      </w:r>
      <w:r w:rsidR="00992426" w:rsidRPr="00FC34FB">
        <w:rPr>
          <w:rFonts w:ascii="Times New Roman" w:hAnsi="Times New Roman" w:cs="Times New Roman"/>
          <w:sz w:val="28"/>
        </w:rPr>
        <w:t xml:space="preserve"> </w:t>
      </w:r>
      <w:r w:rsidR="00313FF8" w:rsidRPr="00FC34FB">
        <w:rPr>
          <w:rFonts w:ascii="Times New Roman" w:hAnsi="Times New Roman" w:cs="Times New Roman"/>
          <w:sz w:val="28"/>
        </w:rPr>
        <w:t xml:space="preserve">was </w:t>
      </w:r>
      <w:r w:rsidR="00992426">
        <w:rPr>
          <w:rFonts w:ascii="Times New Roman" w:hAnsi="Times New Roman" w:cs="Times New Roman"/>
          <w:sz w:val="28"/>
        </w:rPr>
        <w:t>worked out</w:t>
      </w:r>
      <w:r w:rsidR="00150174">
        <w:rPr>
          <w:rFonts w:ascii="Times New Roman" w:hAnsi="Times New Roman" w:cs="Times New Roman"/>
          <w:sz w:val="28"/>
        </w:rPr>
        <w:t xml:space="preserve"> by the Respondent</w:t>
      </w:r>
      <w:r w:rsidR="00992426">
        <w:rPr>
          <w:rFonts w:ascii="Times New Roman" w:hAnsi="Times New Roman" w:cs="Times New Roman"/>
          <w:sz w:val="28"/>
        </w:rPr>
        <w:t xml:space="preserve"> as </w:t>
      </w:r>
      <w:r w:rsidR="00313FF8" w:rsidRPr="00FC34FB">
        <w:rPr>
          <w:rFonts w:ascii="Times New Roman" w:hAnsi="Times New Roman" w:cs="Times New Roman"/>
          <w:sz w:val="28"/>
        </w:rPr>
        <w:t xml:space="preserve">Rs </w:t>
      </w:r>
      <w:r w:rsidR="00992426">
        <w:rPr>
          <w:rFonts w:ascii="Times New Roman" w:hAnsi="Times New Roman" w:cs="Times New Roman"/>
          <w:sz w:val="28"/>
        </w:rPr>
        <w:t>6,74,742/- instead of</w:t>
      </w:r>
      <w:r w:rsidR="00313FF8" w:rsidRPr="00FC34FB">
        <w:rPr>
          <w:rFonts w:ascii="Times New Roman" w:hAnsi="Times New Roman" w:cs="Times New Roman"/>
          <w:sz w:val="28"/>
        </w:rPr>
        <w:t xml:space="preserve"> Rs </w:t>
      </w:r>
      <w:r w:rsidR="00150174">
        <w:rPr>
          <w:rFonts w:ascii="Times New Roman" w:hAnsi="Times New Roman" w:cs="Times New Roman"/>
          <w:sz w:val="28"/>
        </w:rPr>
        <w:t>8,70,662/-</w:t>
      </w:r>
      <w:r w:rsidR="00313FF8" w:rsidRPr="00FC34FB">
        <w:rPr>
          <w:rFonts w:ascii="Times New Roman" w:hAnsi="Times New Roman" w:cs="Times New Roman"/>
          <w:sz w:val="28"/>
        </w:rPr>
        <w:t xml:space="preserve"> calculated by </w:t>
      </w:r>
      <w:r w:rsidR="00150174">
        <w:rPr>
          <w:rFonts w:ascii="Times New Roman" w:hAnsi="Times New Roman" w:cs="Times New Roman"/>
          <w:sz w:val="28"/>
        </w:rPr>
        <w:t>it</w:t>
      </w:r>
      <w:r w:rsidR="00F97802">
        <w:rPr>
          <w:rFonts w:ascii="Times New Roman" w:hAnsi="Times New Roman" w:cs="Times New Roman"/>
          <w:sz w:val="28"/>
        </w:rPr>
        <w:t xml:space="preserve"> earlier prior to the decision of the Forum.</w:t>
      </w:r>
    </w:p>
    <w:p w:rsidR="00F137CC" w:rsidRDefault="002B6AE3" w:rsidP="00F137CC">
      <w:pPr>
        <w:pStyle w:val="ListParagraph"/>
        <w:numPr>
          <w:ilvl w:val="0"/>
          <w:numId w:val="6"/>
        </w:numPr>
        <w:spacing w:line="480" w:lineRule="auto"/>
        <w:ind w:left="0" w:firstLine="0"/>
        <w:jc w:val="both"/>
        <w:rPr>
          <w:rFonts w:ascii="Times New Roman" w:hAnsi="Times New Roman" w:cs="Times New Roman"/>
          <w:sz w:val="28"/>
        </w:rPr>
      </w:pPr>
      <w:r w:rsidRPr="00910B61">
        <w:rPr>
          <w:rFonts w:ascii="Times New Roman" w:hAnsi="Times New Roman" w:cs="Times New Roman"/>
          <w:sz w:val="28"/>
        </w:rPr>
        <w:t xml:space="preserve">The </w:t>
      </w:r>
      <w:r w:rsidR="00A72259">
        <w:rPr>
          <w:rFonts w:ascii="Times New Roman" w:hAnsi="Times New Roman" w:cs="Times New Roman"/>
          <w:sz w:val="28"/>
        </w:rPr>
        <w:t xml:space="preserve">Petitioner’s </w:t>
      </w:r>
      <w:r w:rsidRPr="00910B61">
        <w:rPr>
          <w:rFonts w:ascii="Times New Roman" w:hAnsi="Times New Roman" w:cs="Times New Roman"/>
          <w:sz w:val="28"/>
        </w:rPr>
        <w:t xml:space="preserve">connection was released on 01.11.2018 and negligible </w:t>
      </w:r>
    </w:p>
    <w:p w:rsidR="002B6AE3" w:rsidRPr="00035987" w:rsidRDefault="002B6AE3" w:rsidP="00F137CC">
      <w:pPr>
        <w:pStyle w:val="ListParagraph"/>
        <w:spacing w:line="480" w:lineRule="auto"/>
        <w:jc w:val="both"/>
        <w:rPr>
          <w:rFonts w:ascii="Times New Roman" w:hAnsi="Times New Roman" w:cs="Times New Roman"/>
          <w:sz w:val="28"/>
        </w:rPr>
      </w:pPr>
      <w:r w:rsidRPr="00910B61">
        <w:rPr>
          <w:rFonts w:ascii="Times New Roman" w:hAnsi="Times New Roman" w:cs="Times New Roman"/>
          <w:sz w:val="28"/>
        </w:rPr>
        <w:t xml:space="preserve">monthly </w:t>
      </w:r>
      <w:r w:rsidR="00967D3D">
        <w:rPr>
          <w:rFonts w:ascii="Times New Roman" w:hAnsi="Times New Roman" w:cs="Times New Roman"/>
          <w:sz w:val="28"/>
        </w:rPr>
        <w:t>readings were noticed</w:t>
      </w:r>
      <w:r w:rsidRPr="00035987">
        <w:rPr>
          <w:rFonts w:ascii="Times New Roman" w:hAnsi="Times New Roman" w:cs="Times New Roman"/>
          <w:sz w:val="28"/>
        </w:rPr>
        <w:t>, but</w:t>
      </w:r>
      <w:r w:rsidR="003A10A3">
        <w:rPr>
          <w:rFonts w:ascii="Times New Roman" w:hAnsi="Times New Roman" w:cs="Times New Roman"/>
          <w:sz w:val="28"/>
        </w:rPr>
        <w:t>,</w:t>
      </w:r>
      <w:r w:rsidRPr="00035987">
        <w:rPr>
          <w:rFonts w:ascii="Times New Roman" w:hAnsi="Times New Roman" w:cs="Times New Roman"/>
          <w:sz w:val="28"/>
        </w:rPr>
        <w:t xml:space="preserve"> the case was referred to Enforcement </w:t>
      </w:r>
      <w:r w:rsidR="005B166B">
        <w:rPr>
          <w:rFonts w:ascii="Times New Roman" w:hAnsi="Times New Roman" w:cs="Times New Roman"/>
          <w:sz w:val="28"/>
        </w:rPr>
        <w:t xml:space="preserve">for checking </w:t>
      </w:r>
      <w:r w:rsidR="002229C6">
        <w:rPr>
          <w:rFonts w:ascii="Times New Roman" w:hAnsi="Times New Roman" w:cs="Times New Roman"/>
          <w:sz w:val="28"/>
        </w:rPr>
        <w:t>on</w:t>
      </w:r>
      <w:r w:rsidRPr="00035987">
        <w:rPr>
          <w:rFonts w:ascii="Times New Roman" w:hAnsi="Times New Roman" w:cs="Times New Roman"/>
          <w:sz w:val="28"/>
        </w:rPr>
        <w:t xml:space="preserve"> </w:t>
      </w:r>
      <w:r w:rsidR="00C462D6">
        <w:rPr>
          <w:rFonts w:ascii="Times New Roman" w:hAnsi="Times New Roman" w:cs="Times New Roman"/>
          <w:sz w:val="28"/>
        </w:rPr>
        <w:t>14.03.2019</w:t>
      </w:r>
      <w:r w:rsidRPr="00035987">
        <w:rPr>
          <w:rFonts w:ascii="Times New Roman" w:hAnsi="Times New Roman" w:cs="Times New Roman"/>
          <w:sz w:val="28"/>
        </w:rPr>
        <w:t xml:space="preserve"> </w:t>
      </w:r>
      <w:r w:rsidR="00C462D6">
        <w:rPr>
          <w:rFonts w:ascii="Times New Roman" w:hAnsi="Times New Roman" w:cs="Times New Roman"/>
          <w:sz w:val="28"/>
        </w:rPr>
        <w:t>(</w:t>
      </w:r>
      <w:r w:rsidRPr="00035987">
        <w:rPr>
          <w:rFonts w:ascii="Times New Roman" w:hAnsi="Times New Roman" w:cs="Times New Roman"/>
          <w:sz w:val="28"/>
        </w:rPr>
        <w:t>after about 4 ½ months</w:t>
      </w:r>
      <w:r w:rsidR="00C462D6">
        <w:rPr>
          <w:rFonts w:ascii="Times New Roman" w:hAnsi="Times New Roman" w:cs="Times New Roman"/>
          <w:sz w:val="28"/>
        </w:rPr>
        <w:t>)</w:t>
      </w:r>
      <w:r w:rsidR="00B355A5">
        <w:rPr>
          <w:rFonts w:ascii="Times New Roman" w:hAnsi="Times New Roman" w:cs="Times New Roman"/>
          <w:sz w:val="28"/>
        </w:rPr>
        <w:t xml:space="preserve"> by the Respondent</w:t>
      </w:r>
      <w:r w:rsidRPr="00035987">
        <w:rPr>
          <w:rFonts w:ascii="Times New Roman" w:hAnsi="Times New Roman" w:cs="Times New Roman"/>
          <w:sz w:val="28"/>
        </w:rPr>
        <w:t xml:space="preserve">. During this period, the bills on </w:t>
      </w:r>
      <w:r w:rsidR="00F137CC">
        <w:rPr>
          <w:rFonts w:ascii="Times New Roman" w:hAnsi="Times New Roman" w:cs="Times New Roman"/>
          <w:sz w:val="28"/>
        </w:rPr>
        <w:t>average basis</w:t>
      </w:r>
      <w:r w:rsidRPr="00035987">
        <w:rPr>
          <w:rFonts w:ascii="Times New Roman" w:hAnsi="Times New Roman" w:cs="Times New Roman"/>
          <w:sz w:val="28"/>
        </w:rPr>
        <w:t xml:space="preserve"> were prepared by the Respondent. The Petitioner sought the relief under Regulation 21.5.3 </w:t>
      </w:r>
      <w:r w:rsidR="002E4D56">
        <w:rPr>
          <w:rFonts w:ascii="Times New Roman" w:hAnsi="Times New Roman" w:cs="Times New Roman"/>
          <w:sz w:val="28"/>
        </w:rPr>
        <w:t xml:space="preserve">of </w:t>
      </w:r>
      <w:r w:rsidRPr="00035987">
        <w:rPr>
          <w:rFonts w:ascii="Times New Roman" w:hAnsi="Times New Roman" w:cs="Times New Roman"/>
          <w:sz w:val="28"/>
        </w:rPr>
        <w:t xml:space="preserve">Supply Code-2014 as no milling was done from 08.12.2018 to 31.12.2018 and Plant remained stalled for installation of the </w:t>
      </w:r>
      <w:r w:rsidR="001A2425">
        <w:rPr>
          <w:rFonts w:ascii="Times New Roman" w:hAnsi="Times New Roman" w:cs="Times New Roman"/>
          <w:sz w:val="28"/>
        </w:rPr>
        <w:t>dryer</w:t>
      </w:r>
      <w:r w:rsidRPr="00035987">
        <w:rPr>
          <w:rFonts w:ascii="Times New Roman" w:hAnsi="Times New Roman" w:cs="Times New Roman"/>
          <w:sz w:val="28"/>
        </w:rPr>
        <w:t>.</w:t>
      </w:r>
    </w:p>
    <w:p w:rsidR="0066499B" w:rsidRPr="00990200" w:rsidRDefault="00A64877" w:rsidP="00F137CC">
      <w:pPr>
        <w:pStyle w:val="ListParagraph"/>
        <w:spacing w:line="480" w:lineRule="auto"/>
        <w:ind w:left="709" w:firstLine="1451"/>
        <w:jc w:val="both"/>
        <w:rPr>
          <w:rFonts w:ascii="Times New Roman" w:hAnsi="Times New Roman" w:cs="Times New Roman"/>
          <w:sz w:val="28"/>
          <w:szCs w:val="28"/>
        </w:rPr>
      </w:pPr>
      <w:r>
        <w:rPr>
          <w:rFonts w:ascii="Times New Roman" w:hAnsi="Times New Roman" w:cs="Times New Roman"/>
          <w:sz w:val="28"/>
          <w:szCs w:val="28"/>
        </w:rPr>
        <w:t xml:space="preserve"> T</w:t>
      </w:r>
      <w:r w:rsidR="0066499B" w:rsidRPr="00990200">
        <w:rPr>
          <w:rFonts w:ascii="Times New Roman" w:hAnsi="Times New Roman" w:cs="Times New Roman"/>
          <w:sz w:val="28"/>
          <w:szCs w:val="28"/>
        </w:rPr>
        <w:t>he Petitioner</w:t>
      </w:r>
      <w:r>
        <w:rPr>
          <w:rFonts w:ascii="Times New Roman" w:hAnsi="Times New Roman" w:cs="Times New Roman"/>
          <w:sz w:val="28"/>
          <w:szCs w:val="28"/>
        </w:rPr>
        <w:t xml:space="preserve"> contended that it had</w:t>
      </w:r>
      <w:r w:rsidR="0066499B" w:rsidRPr="00990200">
        <w:rPr>
          <w:rFonts w:ascii="Times New Roman" w:hAnsi="Times New Roman" w:cs="Times New Roman"/>
          <w:sz w:val="28"/>
          <w:szCs w:val="28"/>
        </w:rPr>
        <w:t xml:space="preserve"> pleaded</w:t>
      </w:r>
      <w:r>
        <w:rPr>
          <w:rFonts w:ascii="Times New Roman" w:hAnsi="Times New Roman" w:cs="Times New Roman"/>
          <w:sz w:val="28"/>
          <w:szCs w:val="28"/>
        </w:rPr>
        <w:t xml:space="preserve"> before the Forum</w:t>
      </w:r>
      <w:r w:rsidR="0066499B" w:rsidRPr="00990200">
        <w:rPr>
          <w:rFonts w:ascii="Times New Roman" w:hAnsi="Times New Roman" w:cs="Times New Roman"/>
          <w:sz w:val="28"/>
          <w:szCs w:val="28"/>
        </w:rPr>
        <w:t xml:space="preserve"> that Paddy shelled by </w:t>
      </w:r>
      <w:r w:rsidR="00B82594">
        <w:rPr>
          <w:rFonts w:ascii="Times New Roman" w:hAnsi="Times New Roman" w:cs="Times New Roman"/>
          <w:sz w:val="28"/>
          <w:szCs w:val="28"/>
        </w:rPr>
        <w:t>the Petitioner was</w:t>
      </w:r>
      <w:r w:rsidR="0066499B" w:rsidRPr="00990200">
        <w:rPr>
          <w:rFonts w:ascii="Times New Roman" w:hAnsi="Times New Roman" w:cs="Times New Roman"/>
          <w:sz w:val="28"/>
          <w:szCs w:val="28"/>
        </w:rPr>
        <w:t xml:space="preserve"> returned by the Food Corporation of India (FCI) as the same was declared to be defec</w:t>
      </w:r>
      <w:r w:rsidR="006B737D">
        <w:rPr>
          <w:rFonts w:ascii="Times New Roman" w:hAnsi="Times New Roman" w:cs="Times New Roman"/>
          <w:sz w:val="28"/>
          <w:szCs w:val="28"/>
        </w:rPr>
        <w:t xml:space="preserve">tive and not conforming to the </w:t>
      </w:r>
      <w:r w:rsidR="0066499B" w:rsidRPr="00990200">
        <w:rPr>
          <w:rFonts w:ascii="Times New Roman" w:hAnsi="Times New Roman" w:cs="Times New Roman"/>
          <w:sz w:val="28"/>
          <w:szCs w:val="28"/>
        </w:rPr>
        <w:t>prescribed norms of dampness. Thereafter, milling operation from 08.12.2018 to</w:t>
      </w:r>
      <w:r w:rsidR="000E3BEC">
        <w:rPr>
          <w:rFonts w:ascii="Times New Roman" w:hAnsi="Times New Roman" w:cs="Times New Roman"/>
          <w:sz w:val="28"/>
          <w:szCs w:val="28"/>
        </w:rPr>
        <w:t xml:space="preserve"> 31.12.2018 was suspended for</w:t>
      </w:r>
      <w:r w:rsidR="0066499B" w:rsidRPr="00990200">
        <w:rPr>
          <w:rFonts w:ascii="Times New Roman" w:hAnsi="Times New Roman" w:cs="Times New Roman"/>
          <w:sz w:val="28"/>
          <w:szCs w:val="28"/>
        </w:rPr>
        <w:t xml:space="preserve"> want of </w:t>
      </w:r>
      <w:r w:rsidR="001A2425">
        <w:rPr>
          <w:rFonts w:ascii="Times New Roman" w:hAnsi="Times New Roman" w:cs="Times New Roman"/>
          <w:sz w:val="28"/>
          <w:szCs w:val="28"/>
        </w:rPr>
        <w:lastRenderedPageBreak/>
        <w:t>dryer</w:t>
      </w:r>
      <w:r w:rsidR="0066499B" w:rsidRPr="00990200">
        <w:rPr>
          <w:rFonts w:ascii="Times New Roman" w:hAnsi="Times New Roman" w:cs="Times New Roman"/>
          <w:sz w:val="28"/>
          <w:szCs w:val="28"/>
        </w:rPr>
        <w:t xml:space="preserve"> and the same w</w:t>
      </w:r>
      <w:r w:rsidR="00F137CC">
        <w:rPr>
          <w:rFonts w:ascii="Times New Roman" w:hAnsi="Times New Roman" w:cs="Times New Roman"/>
          <w:sz w:val="28"/>
          <w:szCs w:val="28"/>
        </w:rPr>
        <w:t>as</w:t>
      </w:r>
      <w:r w:rsidR="0066499B" w:rsidRPr="00990200">
        <w:rPr>
          <w:rFonts w:ascii="Times New Roman" w:hAnsi="Times New Roman" w:cs="Times New Roman"/>
          <w:sz w:val="28"/>
          <w:szCs w:val="28"/>
        </w:rPr>
        <w:t xml:space="preserve"> procured </w:t>
      </w:r>
      <w:r w:rsidR="00F137CC">
        <w:rPr>
          <w:rFonts w:ascii="Times New Roman" w:hAnsi="Times New Roman" w:cs="Times New Roman"/>
          <w:sz w:val="28"/>
          <w:szCs w:val="28"/>
        </w:rPr>
        <w:t xml:space="preserve">by the Petitioner but different parts of the </w:t>
      </w:r>
      <w:r w:rsidR="001A2425">
        <w:rPr>
          <w:rFonts w:ascii="Times New Roman" w:hAnsi="Times New Roman" w:cs="Times New Roman"/>
          <w:sz w:val="28"/>
          <w:szCs w:val="28"/>
        </w:rPr>
        <w:t>dryer</w:t>
      </w:r>
      <w:r w:rsidR="00F137CC">
        <w:rPr>
          <w:rFonts w:ascii="Times New Roman" w:hAnsi="Times New Roman" w:cs="Times New Roman"/>
          <w:sz w:val="28"/>
          <w:szCs w:val="28"/>
        </w:rPr>
        <w:t xml:space="preserve"> were received </w:t>
      </w:r>
      <w:r w:rsidR="0066499B" w:rsidRPr="00990200">
        <w:rPr>
          <w:rFonts w:ascii="Times New Roman" w:hAnsi="Times New Roman" w:cs="Times New Roman"/>
          <w:sz w:val="28"/>
          <w:szCs w:val="28"/>
        </w:rPr>
        <w:t xml:space="preserve">on 09.12.2018, 14.12.2018 and 25.12.2018 as per tax invoices. </w:t>
      </w:r>
    </w:p>
    <w:p w:rsidR="0066499B" w:rsidRPr="00990200" w:rsidRDefault="00F137CC" w:rsidP="00F137CC">
      <w:pPr>
        <w:pStyle w:val="ListParagraph"/>
        <w:spacing w:line="480" w:lineRule="auto"/>
        <w:ind w:left="709"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D6040">
        <w:rPr>
          <w:rFonts w:ascii="Times New Roman" w:hAnsi="Times New Roman" w:cs="Times New Roman"/>
          <w:sz w:val="28"/>
          <w:szCs w:val="28"/>
        </w:rPr>
        <w:t>I find from material brought on record that</w:t>
      </w:r>
      <w:r w:rsidR="0066499B" w:rsidRPr="00990200">
        <w:rPr>
          <w:rFonts w:ascii="Times New Roman" w:hAnsi="Times New Roman" w:cs="Times New Roman"/>
          <w:sz w:val="28"/>
          <w:szCs w:val="28"/>
        </w:rPr>
        <w:t xml:space="preserve"> the Paddy shelled by the Petitioner was returned by Gate Pass No. 17 and 18 dated 22.12.2018 and also by Gate Pass No.52, 53, 60, 61 dated 14.01.2019, 96 and 97 dated 22.02.2019 and 98, 99 dated 24.02.2019</w:t>
      </w:r>
      <w:r w:rsidR="00CF2069">
        <w:rPr>
          <w:rFonts w:ascii="Times New Roman" w:hAnsi="Times New Roman" w:cs="Times New Roman"/>
          <w:sz w:val="28"/>
          <w:szCs w:val="28"/>
        </w:rPr>
        <w:t xml:space="preserve">. Hence, </w:t>
      </w:r>
      <w:r w:rsidR="00365B0F">
        <w:rPr>
          <w:rFonts w:ascii="Times New Roman" w:hAnsi="Times New Roman" w:cs="Times New Roman"/>
          <w:sz w:val="28"/>
          <w:szCs w:val="28"/>
        </w:rPr>
        <w:t>CGRF</w:t>
      </w:r>
      <w:r w:rsidR="0066499B" w:rsidRPr="00990200">
        <w:rPr>
          <w:rFonts w:ascii="Times New Roman" w:hAnsi="Times New Roman" w:cs="Times New Roman"/>
          <w:sz w:val="28"/>
          <w:szCs w:val="28"/>
        </w:rPr>
        <w:t xml:space="preserve"> observed that </w:t>
      </w:r>
      <w:r w:rsidR="0087091C">
        <w:rPr>
          <w:rFonts w:ascii="Times New Roman" w:hAnsi="Times New Roman" w:cs="Times New Roman"/>
          <w:sz w:val="28"/>
          <w:szCs w:val="28"/>
        </w:rPr>
        <w:t xml:space="preserve">the </w:t>
      </w:r>
      <w:r w:rsidR="0066499B" w:rsidRPr="00990200">
        <w:rPr>
          <w:rFonts w:ascii="Times New Roman" w:hAnsi="Times New Roman" w:cs="Times New Roman"/>
          <w:sz w:val="28"/>
          <w:szCs w:val="28"/>
        </w:rPr>
        <w:t xml:space="preserve">shelling was being carried out by the Petitioner during the month of 12/2018 but the Paddy was returned by the Food Corporation of </w:t>
      </w:r>
      <w:r w:rsidR="0017422B">
        <w:rPr>
          <w:rFonts w:ascii="Times New Roman" w:hAnsi="Times New Roman" w:cs="Times New Roman"/>
          <w:sz w:val="28"/>
          <w:szCs w:val="28"/>
        </w:rPr>
        <w:t>India (FCI).</w:t>
      </w:r>
      <w:r w:rsidR="0066499B" w:rsidRPr="00990200">
        <w:rPr>
          <w:rFonts w:ascii="Times New Roman" w:hAnsi="Times New Roman" w:cs="Times New Roman"/>
          <w:sz w:val="28"/>
          <w:szCs w:val="28"/>
        </w:rPr>
        <w:t xml:space="preserve"> The </w:t>
      </w:r>
      <w:r w:rsidR="001A2425">
        <w:rPr>
          <w:rFonts w:ascii="Times New Roman" w:hAnsi="Times New Roman" w:cs="Times New Roman"/>
          <w:sz w:val="28"/>
          <w:szCs w:val="28"/>
        </w:rPr>
        <w:t>dryer</w:t>
      </w:r>
      <w:r w:rsidR="003A10A3">
        <w:rPr>
          <w:rFonts w:ascii="Times New Roman" w:hAnsi="Times New Roman" w:cs="Times New Roman"/>
          <w:sz w:val="28"/>
          <w:szCs w:val="28"/>
        </w:rPr>
        <w:t xml:space="preserve"> and its parts</w:t>
      </w:r>
      <w:r w:rsidR="0066499B" w:rsidRPr="00990200">
        <w:rPr>
          <w:rFonts w:ascii="Times New Roman" w:hAnsi="Times New Roman" w:cs="Times New Roman"/>
          <w:sz w:val="28"/>
          <w:szCs w:val="28"/>
        </w:rPr>
        <w:t xml:space="preserve"> were installed in the month of 12/2018. In the CGRF, the Petitioner had pleaded that no milling operation from 08.12.2018 was done for want of </w:t>
      </w:r>
      <w:r w:rsidR="001A2425">
        <w:rPr>
          <w:rFonts w:ascii="Times New Roman" w:hAnsi="Times New Roman" w:cs="Times New Roman"/>
          <w:sz w:val="28"/>
          <w:szCs w:val="28"/>
        </w:rPr>
        <w:t>dryer</w:t>
      </w:r>
      <w:r w:rsidR="0066499B" w:rsidRPr="00990200">
        <w:rPr>
          <w:rFonts w:ascii="Times New Roman" w:hAnsi="Times New Roman" w:cs="Times New Roman"/>
          <w:sz w:val="28"/>
          <w:szCs w:val="28"/>
        </w:rPr>
        <w:t>. But, the CGRF in its order stated that the Petitioner had carried out the shelling of th</w:t>
      </w:r>
      <w:r w:rsidR="00361700">
        <w:rPr>
          <w:rFonts w:ascii="Times New Roman" w:hAnsi="Times New Roman" w:cs="Times New Roman"/>
          <w:sz w:val="28"/>
          <w:szCs w:val="28"/>
        </w:rPr>
        <w:t>e Paddy from 05.12.2018 onwards which</w:t>
      </w:r>
      <w:r w:rsidR="0066499B" w:rsidRPr="00990200">
        <w:rPr>
          <w:rFonts w:ascii="Times New Roman" w:hAnsi="Times New Roman" w:cs="Times New Roman"/>
          <w:sz w:val="28"/>
          <w:szCs w:val="28"/>
        </w:rPr>
        <w:t xml:space="preserve"> was not</w:t>
      </w:r>
      <w:r w:rsidR="00A74827">
        <w:rPr>
          <w:rFonts w:ascii="Times New Roman" w:hAnsi="Times New Roman" w:cs="Times New Roman"/>
          <w:sz w:val="28"/>
          <w:szCs w:val="28"/>
        </w:rPr>
        <w:t xml:space="preserve"> based</w:t>
      </w:r>
      <w:r w:rsidR="0066499B" w:rsidRPr="00990200">
        <w:rPr>
          <w:rFonts w:ascii="Times New Roman" w:hAnsi="Times New Roman" w:cs="Times New Roman"/>
          <w:sz w:val="28"/>
          <w:szCs w:val="28"/>
        </w:rPr>
        <w:t xml:space="preserve"> on </w:t>
      </w:r>
      <w:r w:rsidR="00A74827">
        <w:rPr>
          <w:rFonts w:ascii="Times New Roman" w:hAnsi="Times New Roman" w:cs="Times New Roman"/>
          <w:sz w:val="28"/>
          <w:szCs w:val="28"/>
        </w:rPr>
        <w:t>ground realities.</w:t>
      </w:r>
    </w:p>
    <w:p w:rsidR="00F90C28" w:rsidRPr="00233830" w:rsidRDefault="002A4149" w:rsidP="00233830">
      <w:pPr>
        <w:pStyle w:val="ListParagraph"/>
        <w:spacing w:line="480" w:lineRule="auto"/>
        <w:ind w:left="709" w:firstLine="720"/>
        <w:jc w:val="both"/>
        <w:rPr>
          <w:rFonts w:ascii="Times New Roman" w:hAnsi="Times New Roman" w:cs="Times New Roman"/>
          <w:sz w:val="28"/>
          <w:szCs w:val="28"/>
        </w:rPr>
      </w:pPr>
      <w:r>
        <w:rPr>
          <w:rFonts w:ascii="Times New Roman" w:hAnsi="Times New Roman" w:cs="Times New Roman"/>
          <w:sz w:val="28"/>
          <w:szCs w:val="28"/>
        </w:rPr>
        <w:t xml:space="preserve">I observe that parts of the </w:t>
      </w:r>
      <w:r w:rsidR="001A2425">
        <w:rPr>
          <w:rFonts w:ascii="Times New Roman" w:hAnsi="Times New Roman" w:cs="Times New Roman"/>
          <w:sz w:val="28"/>
          <w:szCs w:val="28"/>
        </w:rPr>
        <w:t>dryer</w:t>
      </w:r>
      <w:r w:rsidR="0066499B" w:rsidRPr="00990200">
        <w:rPr>
          <w:rFonts w:ascii="Times New Roman" w:hAnsi="Times New Roman" w:cs="Times New Roman"/>
          <w:sz w:val="28"/>
          <w:szCs w:val="28"/>
        </w:rPr>
        <w:t xml:space="preserve"> were procured on 09.12.2018, 14.12.2018 and 25.12.2018, as per evidence produced by the </w:t>
      </w:r>
      <w:r w:rsidR="0087504F">
        <w:rPr>
          <w:rFonts w:ascii="Times New Roman" w:hAnsi="Times New Roman" w:cs="Times New Roman"/>
          <w:sz w:val="28"/>
          <w:szCs w:val="28"/>
        </w:rPr>
        <w:t>Petitioner,</w:t>
      </w:r>
      <w:r w:rsidR="006C4034">
        <w:rPr>
          <w:rFonts w:ascii="Times New Roman" w:hAnsi="Times New Roman" w:cs="Times New Roman"/>
          <w:sz w:val="28"/>
          <w:szCs w:val="28"/>
        </w:rPr>
        <w:t xml:space="preserve"> it gives </w:t>
      </w:r>
      <w:r w:rsidR="0062211C">
        <w:rPr>
          <w:rFonts w:ascii="Times New Roman" w:hAnsi="Times New Roman" w:cs="Times New Roman"/>
          <w:sz w:val="28"/>
          <w:szCs w:val="28"/>
        </w:rPr>
        <w:t>a proof for the fact</w:t>
      </w:r>
      <w:r w:rsidR="006C4034">
        <w:rPr>
          <w:rFonts w:ascii="Times New Roman" w:hAnsi="Times New Roman" w:cs="Times New Roman"/>
          <w:sz w:val="28"/>
          <w:szCs w:val="28"/>
        </w:rPr>
        <w:t xml:space="preserve"> that </w:t>
      </w:r>
      <w:r w:rsidR="0066499B" w:rsidRPr="00990200">
        <w:rPr>
          <w:rFonts w:ascii="Times New Roman" w:hAnsi="Times New Roman" w:cs="Times New Roman"/>
          <w:sz w:val="28"/>
          <w:szCs w:val="28"/>
        </w:rPr>
        <w:t>Petitioner’s Plant remained stalled from</w:t>
      </w:r>
      <w:r w:rsidR="0087504F">
        <w:rPr>
          <w:rFonts w:ascii="Times New Roman" w:hAnsi="Times New Roman" w:cs="Times New Roman"/>
          <w:sz w:val="28"/>
          <w:szCs w:val="28"/>
        </w:rPr>
        <w:t xml:space="preserve"> 08.12.2018 to </w:t>
      </w:r>
      <w:r w:rsidR="00CF1F78">
        <w:rPr>
          <w:rFonts w:ascii="Times New Roman" w:hAnsi="Times New Roman" w:cs="Times New Roman"/>
          <w:sz w:val="28"/>
          <w:szCs w:val="28"/>
        </w:rPr>
        <w:t>25</w:t>
      </w:r>
      <w:r w:rsidR="0087504F">
        <w:rPr>
          <w:rFonts w:ascii="Times New Roman" w:hAnsi="Times New Roman" w:cs="Times New Roman"/>
          <w:sz w:val="28"/>
          <w:szCs w:val="28"/>
        </w:rPr>
        <w:t>.12.2018. As such</w:t>
      </w:r>
      <w:r w:rsidR="0066499B" w:rsidRPr="00990200">
        <w:rPr>
          <w:rFonts w:ascii="Times New Roman" w:hAnsi="Times New Roman" w:cs="Times New Roman"/>
          <w:sz w:val="28"/>
          <w:szCs w:val="28"/>
        </w:rPr>
        <w:t xml:space="preserve">, the account of the Petitioner is required to be overhauled  from </w:t>
      </w:r>
      <w:r w:rsidR="00CF1F78">
        <w:rPr>
          <w:rFonts w:ascii="Times New Roman" w:hAnsi="Times New Roman" w:cs="Times New Roman"/>
          <w:sz w:val="28"/>
          <w:szCs w:val="28"/>
        </w:rPr>
        <w:t>26</w:t>
      </w:r>
      <w:r w:rsidR="0066499B" w:rsidRPr="00990200">
        <w:rPr>
          <w:rFonts w:ascii="Times New Roman" w:hAnsi="Times New Roman" w:cs="Times New Roman"/>
          <w:sz w:val="28"/>
          <w:szCs w:val="28"/>
        </w:rPr>
        <w:t>.</w:t>
      </w:r>
      <w:r w:rsidR="00CF1F78">
        <w:rPr>
          <w:rFonts w:ascii="Times New Roman" w:hAnsi="Times New Roman" w:cs="Times New Roman"/>
          <w:sz w:val="28"/>
          <w:szCs w:val="28"/>
        </w:rPr>
        <w:t>12</w:t>
      </w:r>
      <w:r w:rsidR="0066499B" w:rsidRPr="00990200">
        <w:rPr>
          <w:rFonts w:ascii="Times New Roman" w:hAnsi="Times New Roman" w:cs="Times New Roman"/>
          <w:sz w:val="28"/>
          <w:szCs w:val="28"/>
        </w:rPr>
        <w:t>.201</w:t>
      </w:r>
      <w:r w:rsidR="00CF1F78">
        <w:rPr>
          <w:rFonts w:ascii="Times New Roman" w:hAnsi="Times New Roman" w:cs="Times New Roman"/>
          <w:sz w:val="28"/>
          <w:szCs w:val="28"/>
        </w:rPr>
        <w:t>8</w:t>
      </w:r>
      <w:r w:rsidR="0066499B" w:rsidRPr="00990200">
        <w:rPr>
          <w:rFonts w:ascii="Times New Roman" w:hAnsi="Times New Roman" w:cs="Times New Roman"/>
          <w:sz w:val="28"/>
          <w:szCs w:val="28"/>
        </w:rPr>
        <w:t xml:space="preserve"> to 18.03.2019 ( Date of checking by the Enforcement), as per pr</w:t>
      </w:r>
      <w:r w:rsidR="008348B4">
        <w:rPr>
          <w:rFonts w:ascii="Times New Roman" w:hAnsi="Times New Roman" w:cs="Times New Roman"/>
          <w:sz w:val="28"/>
          <w:szCs w:val="28"/>
        </w:rPr>
        <w:t>ovisions contained in Regulation</w:t>
      </w:r>
      <w:r w:rsidR="00361700">
        <w:rPr>
          <w:rFonts w:ascii="Times New Roman" w:hAnsi="Times New Roman" w:cs="Times New Roman"/>
          <w:sz w:val="28"/>
          <w:szCs w:val="28"/>
        </w:rPr>
        <w:t xml:space="preserve"> 18.5(iii) </w:t>
      </w:r>
      <w:r w:rsidR="0066499B" w:rsidRPr="00990200">
        <w:rPr>
          <w:rFonts w:ascii="Times New Roman" w:hAnsi="Times New Roman" w:cs="Times New Roman"/>
          <w:sz w:val="28"/>
          <w:szCs w:val="28"/>
        </w:rPr>
        <w:t xml:space="preserve"> of General Conditions of</w:t>
      </w:r>
      <w:r w:rsidR="009031A2">
        <w:rPr>
          <w:rFonts w:ascii="Times New Roman" w:hAnsi="Times New Roman" w:cs="Times New Roman"/>
          <w:sz w:val="28"/>
          <w:szCs w:val="28"/>
        </w:rPr>
        <w:t xml:space="preserve"> Tariff Order for FY 2018-19</w:t>
      </w:r>
      <w:r w:rsidR="00CF1F78">
        <w:rPr>
          <w:rFonts w:ascii="Times New Roman" w:hAnsi="Times New Roman" w:cs="Times New Roman"/>
          <w:sz w:val="28"/>
          <w:szCs w:val="28"/>
        </w:rPr>
        <w:t>.</w:t>
      </w:r>
    </w:p>
    <w:p w:rsidR="00D52426" w:rsidRDefault="00D52426" w:rsidP="00D52426">
      <w:pPr>
        <w:spacing w:line="480" w:lineRule="auto"/>
        <w:jc w:val="both"/>
        <w:rPr>
          <w:rFonts w:ascii="Times New Roman" w:hAnsi="Times New Roman" w:cs="Times New Roman"/>
          <w:b/>
          <w:sz w:val="28"/>
          <w:szCs w:val="28"/>
        </w:rPr>
      </w:pPr>
      <w:r w:rsidRPr="00342B11">
        <w:rPr>
          <w:rFonts w:ascii="Times New Roman" w:hAnsi="Times New Roman" w:cs="Times New Roman"/>
          <w:b/>
          <w:sz w:val="28"/>
          <w:szCs w:val="28"/>
        </w:rPr>
        <w:lastRenderedPageBreak/>
        <w:t xml:space="preserve">      5.  </w:t>
      </w:r>
      <w:r w:rsidR="00A435E2" w:rsidRPr="00342B11">
        <w:rPr>
          <w:rFonts w:ascii="Times New Roman" w:hAnsi="Times New Roman" w:cs="Times New Roman"/>
          <w:b/>
          <w:sz w:val="28"/>
          <w:szCs w:val="28"/>
        </w:rPr>
        <w:t xml:space="preserve"> Conclusion</w:t>
      </w:r>
      <w:r w:rsidR="00A05879">
        <w:rPr>
          <w:rFonts w:ascii="Times New Roman" w:hAnsi="Times New Roman" w:cs="Times New Roman"/>
          <w:b/>
          <w:sz w:val="28"/>
          <w:szCs w:val="28"/>
        </w:rPr>
        <w:t>:</w:t>
      </w:r>
    </w:p>
    <w:p w:rsidR="00A05879" w:rsidRDefault="00802DF5" w:rsidP="00A32AD1">
      <w:pPr>
        <w:spacing w:line="480" w:lineRule="auto"/>
        <w:ind w:left="720" w:firstLine="1440"/>
        <w:jc w:val="both"/>
        <w:rPr>
          <w:rFonts w:ascii="Times New Roman" w:hAnsi="Times New Roman" w:cs="Times New Roman"/>
          <w:sz w:val="28"/>
          <w:szCs w:val="28"/>
        </w:rPr>
      </w:pPr>
      <w:r w:rsidRPr="00802DF5">
        <w:rPr>
          <w:rFonts w:ascii="Times New Roman" w:hAnsi="Times New Roman" w:cs="Times New Roman"/>
          <w:sz w:val="28"/>
          <w:szCs w:val="28"/>
        </w:rPr>
        <w:t>From the</w:t>
      </w:r>
      <w:r w:rsidR="00F73234">
        <w:rPr>
          <w:rFonts w:ascii="Times New Roman" w:hAnsi="Times New Roman" w:cs="Times New Roman"/>
          <w:sz w:val="28"/>
          <w:szCs w:val="28"/>
        </w:rPr>
        <w:t xml:space="preserve"> above analysis, it </w:t>
      </w:r>
      <w:r w:rsidR="008412EE">
        <w:rPr>
          <w:rFonts w:ascii="Times New Roman" w:hAnsi="Times New Roman" w:cs="Times New Roman"/>
          <w:sz w:val="28"/>
          <w:szCs w:val="28"/>
        </w:rPr>
        <w:t>is concluded that the Petitioner is required to be charged for the disputed period</w:t>
      </w:r>
      <w:r w:rsidR="00617AFA">
        <w:rPr>
          <w:rFonts w:ascii="Times New Roman" w:hAnsi="Times New Roman" w:cs="Times New Roman"/>
          <w:sz w:val="28"/>
          <w:szCs w:val="28"/>
        </w:rPr>
        <w:t>,</w:t>
      </w:r>
      <w:r w:rsidR="008412EE">
        <w:rPr>
          <w:rFonts w:ascii="Times New Roman" w:hAnsi="Times New Roman" w:cs="Times New Roman"/>
          <w:sz w:val="28"/>
          <w:szCs w:val="28"/>
        </w:rPr>
        <w:t xml:space="preserve"> </w:t>
      </w:r>
      <w:r w:rsidR="00617AFA">
        <w:rPr>
          <w:rFonts w:ascii="Times New Roman" w:hAnsi="Times New Roman" w:cs="Times New Roman"/>
          <w:sz w:val="28"/>
          <w:szCs w:val="28"/>
        </w:rPr>
        <w:t>in terms of provisio</w:t>
      </w:r>
      <w:r w:rsidR="00895DC7">
        <w:rPr>
          <w:rFonts w:ascii="Times New Roman" w:hAnsi="Times New Roman" w:cs="Times New Roman"/>
          <w:sz w:val="28"/>
          <w:szCs w:val="28"/>
        </w:rPr>
        <w:t>ns contained in Regulation 18.5</w:t>
      </w:r>
      <w:r w:rsidR="00617AFA">
        <w:rPr>
          <w:rFonts w:ascii="Times New Roman" w:hAnsi="Times New Roman" w:cs="Times New Roman"/>
          <w:sz w:val="28"/>
          <w:szCs w:val="28"/>
        </w:rPr>
        <w:t xml:space="preserve">(iii) of General Schedule of Tariff for the FY 2018-19, </w:t>
      </w:r>
      <w:r w:rsidR="008412EE">
        <w:rPr>
          <w:rFonts w:ascii="Times New Roman" w:hAnsi="Times New Roman" w:cs="Times New Roman"/>
          <w:sz w:val="28"/>
          <w:szCs w:val="28"/>
        </w:rPr>
        <w:t>as per details given below:</w:t>
      </w:r>
    </w:p>
    <w:tbl>
      <w:tblPr>
        <w:tblStyle w:val="TableGrid"/>
        <w:tblW w:w="0" w:type="auto"/>
        <w:tblInd w:w="817" w:type="dxa"/>
        <w:tblLook w:val="04A0"/>
      </w:tblPr>
      <w:tblGrid>
        <w:gridCol w:w="3804"/>
        <w:gridCol w:w="4621"/>
      </w:tblGrid>
      <w:tr w:rsidR="00DB0282" w:rsidTr="00F90C28">
        <w:tc>
          <w:tcPr>
            <w:tcW w:w="3804" w:type="dxa"/>
          </w:tcPr>
          <w:p w:rsidR="00DB0282" w:rsidRDefault="00FF306C" w:rsidP="00CF1F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0282">
              <w:rPr>
                <w:rFonts w:ascii="Times New Roman" w:hAnsi="Times New Roman" w:cs="Times New Roman"/>
                <w:sz w:val="28"/>
                <w:szCs w:val="28"/>
              </w:rPr>
              <w:t>Period</w:t>
            </w:r>
          </w:p>
        </w:tc>
        <w:tc>
          <w:tcPr>
            <w:tcW w:w="4621" w:type="dxa"/>
          </w:tcPr>
          <w:p w:rsidR="00DB0282" w:rsidRDefault="00FF306C" w:rsidP="00CF1F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0282">
              <w:rPr>
                <w:rFonts w:ascii="Times New Roman" w:hAnsi="Times New Roman" w:cs="Times New Roman"/>
                <w:sz w:val="28"/>
                <w:szCs w:val="28"/>
              </w:rPr>
              <w:t>Particulars</w:t>
            </w:r>
          </w:p>
        </w:tc>
      </w:tr>
      <w:tr w:rsidR="00B16B68" w:rsidTr="00F90C28">
        <w:tc>
          <w:tcPr>
            <w:tcW w:w="3804" w:type="dxa"/>
          </w:tcPr>
          <w:p w:rsidR="00B16B68" w:rsidRDefault="003E33D9" w:rsidP="00F90C28">
            <w:pPr>
              <w:spacing w:line="360" w:lineRule="auto"/>
              <w:jc w:val="center"/>
              <w:rPr>
                <w:rFonts w:ascii="Times New Roman" w:hAnsi="Times New Roman" w:cs="Times New Roman"/>
                <w:sz w:val="28"/>
                <w:szCs w:val="28"/>
              </w:rPr>
            </w:pPr>
            <w:r>
              <w:rPr>
                <w:rFonts w:ascii="Times New Roman" w:hAnsi="Times New Roman" w:cs="Times New Roman"/>
                <w:sz w:val="28"/>
                <w:szCs w:val="28"/>
              </w:rPr>
              <w:t>01.11.2018 to 04.12</w:t>
            </w:r>
            <w:r w:rsidR="00B16B68">
              <w:rPr>
                <w:rFonts w:ascii="Times New Roman" w:hAnsi="Times New Roman" w:cs="Times New Roman"/>
                <w:sz w:val="28"/>
                <w:szCs w:val="28"/>
              </w:rPr>
              <w:t>.2018</w:t>
            </w:r>
          </w:p>
        </w:tc>
        <w:tc>
          <w:tcPr>
            <w:tcW w:w="4621" w:type="dxa"/>
          </w:tcPr>
          <w:p w:rsidR="00B16B68" w:rsidRDefault="00B16B68" w:rsidP="00CF1F78">
            <w:pPr>
              <w:spacing w:line="360" w:lineRule="auto"/>
              <w:jc w:val="both"/>
              <w:rPr>
                <w:rFonts w:ascii="Times New Roman" w:hAnsi="Times New Roman" w:cs="Times New Roman"/>
                <w:sz w:val="28"/>
                <w:szCs w:val="28"/>
              </w:rPr>
            </w:pPr>
            <w:r>
              <w:rPr>
                <w:rFonts w:ascii="Times New Roman" w:hAnsi="Times New Roman" w:cs="Times New Roman"/>
                <w:sz w:val="28"/>
                <w:szCs w:val="28"/>
              </w:rPr>
              <w:t>Only Fixed Charges are recoverable as decided by the Forum.</w:t>
            </w:r>
          </w:p>
        </w:tc>
      </w:tr>
      <w:tr w:rsidR="00DB0282" w:rsidTr="00F90C28">
        <w:tc>
          <w:tcPr>
            <w:tcW w:w="3804" w:type="dxa"/>
          </w:tcPr>
          <w:p w:rsidR="00DB0282" w:rsidRDefault="00DB0282" w:rsidP="00F90C28">
            <w:pPr>
              <w:spacing w:line="360" w:lineRule="auto"/>
              <w:jc w:val="center"/>
              <w:rPr>
                <w:rFonts w:ascii="Times New Roman" w:hAnsi="Times New Roman" w:cs="Times New Roman"/>
                <w:sz w:val="28"/>
                <w:szCs w:val="28"/>
              </w:rPr>
            </w:pPr>
            <w:r>
              <w:rPr>
                <w:rFonts w:ascii="Times New Roman" w:hAnsi="Times New Roman" w:cs="Times New Roman"/>
                <w:sz w:val="28"/>
                <w:szCs w:val="28"/>
              </w:rPr>
              <w:t>05.12.2018 to 08.12.2018</w:t>
            </w:r>
          </w:p>
        </w:tc>
        <w:tc>
          <w:tcPr>
            <w:tcW w:w="4621" w:type="dxa"/>
          </w:tcPr>
          <w:p w:rsidR="00DB0282" w:rsidRPr="00EB4D67" w:rsidRDefault="00DB0282" w:rsidP="00CF1F78">
            <w:pPr>
              <w:pStyle w:val="NoSpacing"/>
              <w:spacing w:line="360" w:lineRule="auto"/>
              <w:rPr>
                <w:rFonts w:ascii="Times New Roman" w:hAnsi="Times New Roman" w:cs="Times New Roman"/>
              </w:rPr>
            </w:pPr>
            <w:r w:rsidRPr="00EB4D67">
              <w:rPr>
                <w:rFonts w:ascii="Times New Roman" w:hAnsi="Times New Roman" w:cs="Times New Roman"/>
                <w:sz w:val="28"/>
              </w:rPr>
              <w:t>On the basis of proportionate consumption as per LDHF formula</w:t>
            </w:r>
            <w:r w:rsidR="00C37F0D">
              <w:rPr>
                <w:rFonts w:ascii="Times New Roman" w:hAnsi="Times New Roman" w:cs="Times New Roman"/>
                <w:sz w:val="28"/>
              </w:rPr>
              <w:t xml:space="preserve"> along with Fixed C</w:t>
            </w:r>
            <w:r w:rsidR="00EB4D67">
              <w:rPr>
                <w:rFonts w:ascii="Times New Roman" w:hAnsi="Times New Roman" w:cs="Times New Roman"/>
                <w:sz w:val="28"/>
              </w:rPr>
              <w:t>harges.</w:t>
            </w:r>
          </w:p>
        </w:tc>
      </w:tr>
      <w:tr w:rsidR="00DB0282" w:rsidTr="00F90C28">
        <w:tc>
          <w:tcPr>
            <w:tcW w:w="3804" w:type="dxa"/>
          </w:tcPr>
          <w:p w:rsidR="00DB0282" w:rsidRDefault="00884340" w:rsidP="00F90C28">
            <w:pPr>
              <w:spacing w:line="360" w:lineRule="auto"/>
              <w:jc w:val="center"/>
              <w:rPr>
                <w:rFonts w:ascii="Times New Roman" w:hAnsi="Times New Roman" w:cs="Times New Roman"/>
                <w:sz w:val="28"/>
                <w:szCs w:val="28"/>
              </w:rPr>
            </w:pPr>
            <w:r>
              <w:rPr>
                <w:rFonts w:ascii="Times New Roman" w:hAnsi="Times New Roman" w:cs="Times New Roman"/>
                <w:sz w:val="28"/>
                <w:szCs w:val="28"/>
              </w:rPr>
              <w:t>09.12.2018 to 25.12.2018</w:t>
            </w:r>
          </w:p>
        </w:tc>
        <w:tc>
          <w:tcPr>
            <w:tcW w:w="4621" w:type="dxa"/>
          </w:tcPr>
          <w:p w:rsidR="00DB0282" w:rsidRPr="00EB4D67" w:rsidRDefault="0064315F" w:rsidP="00CF1F78">
            <w:pPr>
              <w:pStyle w:val="NoSpacing"/>
              <w:spacing w:line="360" w:lineRule="auto"/>
              <w:rPr>
                <w:rFonts w:ascii="Times New Roman" w:hAnsi="Times New Roman" w:cs="Times New Roman"/>
              </w:rPr>
            </w:pPr>
            <w:r w:rsidRPr="00EB4D67">
              <w:rPr>
                <w:rFonts w:ascii="Times New Roman" w:hAnsi="Times New Roman" w:cs="Times New Roman"/>
                <w:sz w:val="28"/>
              </w:rPr>
              <w:t>As the Petitioner has provided the evidence, in support of its contention of the plant remaining non-functional, required under Regulation 21.5.3 of Supply Code-2014, only Fixed Cha</w:t>
            </w:r>
            <w:r w:rsidR="00FC6109" w:rsidRPr="00EB4D67">
              <w:rPr>
                <w:rFonts w:ascii="Times New Roman" w:hAnsi="Times New Roman" w:cs="Times New Roman"/>
                <w:sz w:val="28"/>
              </w:rPr>
              <w:t>rges are recoverable and no cons</w:t>
            </w:r>
            <w:r w:rsidRPr="00EB4D67">
              <w:rPr>
                <w:rFonts w:ascii="Times New Roman" w:hAnsi="Times New Roman" w:cs="Times New Roman"/>
                <w:sz w:val="28"/>
              </w:rPr>
              <w:t>ump</w:t>
            </w:r>
            <w:r w:rsidR="00E16F15" w:rsidRPr="00EB4D67">
              <w:rPr>
                <w:rFonts w:ascii="Times New Roman" w:hAnsi="Times New Roman" w:cs="Times New Roman"/>
                <w:sz w:val="28"/>
              </w:rPr>
              <w:t>tion charges are required to be</w:t>
            </w:r>
            <w:r w:rsidR="00C836D2" w:rsidRPr="00EB4D67">
              <w:rPr>
                <w:rFonts w:ascii="Times New Roman" w:hAnsi="Times New Roman" w:cs="Times New Roman"/>
                <w:sz w:val="28"/>
              </w:rPr>
              <w:t xml:space="preserve"> </w:t>
            </w:r>
            <w:r w:rsidRPr="00EB4D67">
              <w:rPr>
                <w:rFonts w:ascii="Times New Roman" w:hAnsi="Times New Roman" w:cs="Times New Roman"/>
                <w:sz w:val="28"/>
              </w:rPr>
              <w:t>levied.</w:t>
            </w:r>
          </w:p>
        </w:tc>
      </w:tr>
      <w:tr w:rsidR="00D263B1" w:rsidTr="00F90C28">
        <w:tc>
          <w:tcPr>
            <w:tcW w:w="3804" w:type="dxa"/>
          </w:tcPr>
          <w:p w:rsidR="00D263B1" w:rsidRDefault="004C6473" w:rsidP="00F90C28">
            <w:pPr>
              <w:spacing w:line="360" w:lineRule="auto"/>
              <w:jc w:val="center"/>
              <w:rPr>
                <w:rFonts w:ascii="Times New Roman" w:hAnsi="Times New Roman" w:cs="Times New Roman"/>
                <w:sz w:val="28"/>
                <w:szCs w:val="28"/>
              </w:rPr>
            </w:pPr>
            <w:r>
              <w:rPr>
                <w:rFonts w:ascii="Times New Roman" w:hAnsi="Times New Roman" w:cs="Times New Roman"/>
                <w:sz w:val="28"/>
                <w:szCs w:val="28"/>
              </w:rPr>
              <w:t>26.12.2018 to 1</w:t>
            </w:r>
            <w:r w:rsidR="00CF1F78">
              <w:rPr>
                <w:rFonts w:ascii="Times New Roman" w:hAnsi="Times New Roman" w:cs="Times New Roman"/>
                <w:sz w:val="28"/>
                <w:szCs w:val="28"/>
              </w:rPr>
              <w:t>8</w:t>
            </w:r>
            <w:r>
              <w:rPr>
                <w:rFonts w:ascii="Times New Roman" w:hAnsi="Times New Roman" w:cs="Times New Roman"/>
                <w:sz w:val="28"/>
                <w:szCs w:val="28"/>
              </w:rPr>
              <w:t>.03.201</w:t>
            </w:r>
            <w:r w:rsidR="006D2D20">
              <w:rPr>
                <w:rFonts w:ascii="Times New Roman" w:hAnsi="Times New Roman" w:cs="Times New Roman"/>
                <w:sz w:val="28"/>
                <w:szCs w:val="28"/>
              </w:rPr>
              <w:t>9</w:t>
            </w:r>
          </w:p>
        </w:tc>
        <w:tc>
          <w:tcPr>
            <w:tcW w:w="4621" w:type="dxa"/>
          </w:tcPr>
          <w:p w:rsidR="00D263B1" w:rsidRPr="00EB4D67" w:rsidRDefault="00590850" w:rsidP="00CF1F78">
            <w:pPr>
              <w:pStyle w:val="NoSpacing"/>
              <w:spacing w:line="360" w:lineRule="auto"/>
              <w:rPr>
                <w:rFonts w:ascii="Times New Roman" w:hAnsi="Times New Roman" w:cs="Times New Roman"/>
              </w:rPr>
            </w:pPr>
            <w:r w:rsidRPr="00EB4D67">
              <w:rPr>
                <w:rFonts w:ascii="Times New Roman" w:hAnsi="Times New Roman" w:cs="Times New Roman"/>
                <w:sz w:val="28"/>
              </w:rPr>
              <w:t xml:space="preserve">The Petitioner’s account is required to be overhauled in terms of provisions contained in Regulation </w:t>
            </w:r>
            <w:r w:rsidR="00CF1F78">
              <w:rPr>
                <w:rFonts w:ascii="Times New Roman" w:hAnsi="Times New Roman" w:cs="Times New Roman"/>
                <w:sz w:val="28"/>
              </w:rPr>
              <w:t>1</w:t>
            </w:r>
            <w:r w:rsidR="00DD2010">
              <w:rPr>
                <w:rFonts w:ascii="Times New Roman" w:hAnsi="Times New Roman" w:cs="Times New Roman"/>
                <w:sz w:val="28"/>
              </w:rPr>
              <w:t>8.5(iii) of Tariff Order issued</w:t>
            </w:r>
            <w:r w:rsidR="00CF1F78">
              <w:rPr>
                <w:rFonts w:ascii="Times New Roman" w:hAnsi="Times New Roman" w:cs="Times New Roman"/>
                <w:sz w:val="28"/>
              </w:rPr>
              <w:t xml:space="preserve"> for FY 2018-19. </w:t>
            </w:r>
          </w:p>
        </w:tc>
      </w:tr>
    </w:tbl>
    <w:p w:rsidR="00F90C28" w:rsidRDefault="007821A5" w:rsidP="00DB0282">
      <w:pPr>
        <w:spacing w:line="480" w:lineRule="auto"/>
        <w:jc w:val="both"/>
        <w:rPr>
          <w:rFonts w:ascii="Times New Roman" w:hAnsi="Times New Roman" w:cs="Times New Roman"/>
          <w:b/>
          <w:sz w:val="28"/>
          <w:szCs w:val="28"/>
        </w:rPr>
      </w:pPr>
      <w:r w:rsidRPr="00145127">
        <w:rPr>
          <w:rFonts w:ascii="Times New Roman" w:hAnsi="Times New Roman" w:cs="Times New Roman"/>
          <w:b/>
          <w:sz w:val="28"/>
          <w:szCs w:val="28"/>
        </w:rPr>
        <w:t xml:space="preserve">  </w:t>
      </w:r>
    </w:p>
    <w:p w:rsidR="00F90C28" w:rsidRDefault="00F90C28" w:rsidP="00DB0282">
      <w:pPr>
        <w:spacing w:line="480" w:lineRule="auto"/>
        <w:jc w:val="both"/>
        <w:rPr>
          <w:rFonts w:ascii="Times New Roman" w:hAnsi="Times New Roman" w:cs="Times New Roman"/>
          <w:b/>
          <w:sz w:val="28"/>
          <w:szCs w:val="28"/>
        </w:rPr>
      </w:pPr>
    </w:p>
    <w:p w:rsidR="007821A5" w:rsidRPr="00145127" w:rsidRDefault="007821A5" w:rsidP="00DB0282">
      <w:pPr>
        <w:spacing w:line="480" w:lineRule="auto"/>
        <w:jc w:val="both"/>
        <w:rPr>
          <w:rFonts w:ascii="Times New Roman" w:hAnsi="Times New Roman" w:cs="Times New Roman"/>
          <w:b/>
          <w:sz w:val="28"/>
          <w:szCs w:val="28"/>
        </w:rPr>
      </w:pPr>
      <w:r w:rsidRPr="00145127">
        <w:rPr>
          <w:rFonts w:ascii="Times New Roman" w:hAnsi="Times New Roman" w:cs="Times New Roman"/>
          <w:b/>
          <w:sz w:val="28"/>
          <w:szCs w:val="28"/>
        </w:rPr>
        <w:lastRenderedPageBreak/>
        <w:t xml:space="preserve">   6.</w:t>
      </w:r>
      <w:r w:rsidRPr="00145127">
        <w:rPr>
          <w:rFonts w:ascii="Times New Roman" w:hAnsi="Times New Roman" w:cs="Times New Roman"/>
          <w:b/>
          <w:sz w:val="28"/>
          <w:szCs w:val="28"/>
        </w:rPr>
        <w:tab/>
        <w:t>Decision:</w:t>
      </w:r>
    </w:p>
    <w:p w:rsidR="00182625" w:rsidRPr="00E85561" w:rsidRDefault="00B26979" w:rsidP="00182625">
      <w:pPr>
        <w:pStyle w:val="ListParagraph"/>
        <w:spacing w:line="480" w:lineRule="auto"/>
        <w:ind w:left="1080"/>
        <w:jc w:val="both"/>
        <w:rPr>
          <w:rFonts w:ascii="Times New Roman" w:hAnsi="Times New Roman" w:cs="Times New Roman"/>
          <w:b/>
          <w:bCs/>
          <w:sz w:val="28"/>
          <w:szCs w:val="28"/>
        </w:rPr>
      </w:pPr>
      <w:r>
        <w:rPr>
          <w:rFonts w:ascii="Times New Roman" w:hAnsi="Times New Roman" w:cs="Times New Roman"/>
          <w:b/>
          <w:sz w:val="28"/>
          <w:szCs w:val="28"/>
        </w:rPr>
        <w:t xml:space="preserve">           </w:t>
      </w:r>
      <w:r w:rsidR="007821A5" w:rsidRPr="00182625">
        <w:rPr>
          <w:rFonts w:ascii="Times New Roman" w:hAnsi="Times New Roman" w:cs="Times New Roman"/>
          <w:b/>
          <w:sz w:val="28"/>
          <w:szCs w:val="28"/>
        </w:rPr>
        <w:t xml:space="preserve">   As a sequel of above discussions,</w:t>
      </w:r>
      <w:r w:rsidR="00FC2F20" w:rsidRPr="00182625">
        <w:rPr>
          <w:rFonts w:ascii="Times New Roman" w:hAnsi="Times New Roman" w:cs="Times New Roman"/>
          <w:b/>
          <w:sz w:val="28"/>
          <w:szCs w:val="28"/>
        </w:rPr>
        <w:t xml:space="preserve"> the order dated 10.06.2019 of the CGRF, Patiala in Case No. CGP-124 of 2019 is set</w:t>
      </w:r>
      <w:r w:rsidR="00CF1F78">
        <w:rPr>
          <w:rFonts w:ascii="Times New Roman" w:hAnsi="Times New Roman" w:cs="Times New Roman"/>
          <w:b/>
          <w:sz w:val="28"/>
          <w:szCs w:val="28"/>
        </w:rPr>
        <w:t xml:space="preserve"> </w:t>
      </w:r>
      <w:r w:rsidR="00FC2F20" w:rsidRPr="00182625">
        <w:rPr>
          <w:rFonts w:ascii="Times New Roman" w:hAnsi="Times New Roman" w:cs="Times New Roman"/>
          <w:b/>
          <w:sz w:val="28"/>
          <w:szCs w:val="28"/>
        </w:rPr>
        <w:t>aside. It is held that the account of the Petitioner for the period from 01.11.2018 to 18.03.2019 shall be overhauled in terms of conclusion</w:t>
      </w:r>
      <w:r w:rsidR="00FC2F20">
        <w:rPr>
          <w:rFonts w:ascii="Times New Roman" w:hAnsi="Times New Roman" w:cs="Times New Roman"/>
          <w:sz w:val="28"/>
          <w:szCs w:val="28"/>
        </w:rPr>
        <w:t xml:space="preserve"> </w:t>
      </w:r>
      <w:r w:rsidR="00FC2F20" w:rsidRPr="00182625">
        <w:rPr>
          <w:rFonts w:ascii="Times New Roman" w:hAnsi="Times New Roman" w:cs="Times New Roman"/>
          <w:b/>
          <w:sz w:val="28"/>
          <w:szCs w:val="28"/>
        </w:rPr>
        <w:t>arrived at in para 5 above</w:t>
      </w:r>
      <w:r w:rsidR="009D714D" w:rsidRPr="00182625">
        <w:rPr>
          <w:rFonts w:ascii="Times New Roman" w:hAnsi="Times New Roman" w:cs="Times New Roman"/>
          <w:b/>
          <w:sz w:val="28"/>
          <w:szCs w:val="28"/>
        </w:rPr>
        <w:t>.</w:t>
      </w:r>
      <w:r w:rsidR="009D714D">
        <w:rPr>
          <w:rFonts w:ascii="Times New Roman" w:hAnsi="Times New Roman" w:cs="Times New Roman"/>
          <w:sz w:val="28"/>
          <w:szCs w:val="28"/>
        </w:rPr>
        <w:t xml:space="preserve"> </w:t>
      </w:r>
      <w:r w:rsidR="00182625" w:rsidRPr="00E85561">
        <w:rPr>
          <w:rFonts w:ascii="Times New Roman" w:hAnsi="Times New Roman" w:cs="Times New Roman"/>
          <w:b/>
          <w:bCs/>
          <w:sz w:val="28"/>
          <w:szCs w:val="28"/>
        </w:rPr>
        <w:t>Accordingly, the Respondent is directed to recalculate the demand and refund/recover the amount found excess/short after adjustment, if any, without interest</w:t>
      </w:r>
      <w:r>
        <w:rPr>
          <w:rFonts w:ascii="Times New Roman" w:hAnsi="Times New Roman" w:cs="Times New Roman"/>
          <w:b/>
          <w:bCs/>
          <w:sz w:val="28"/>
          <w:szCs w:val="28"/>
        </w:rPr>
        <w:t>.</w:t>
      </w:r>
    </w:p>
    <w:p w:rsidR="00F90C28" w:rsidRDefault="00FA3C36" w:rsidP="00F90C28">
      <w:pPr>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E856AB">
        <w:rPr>
          <w:rFonts w:ascii="Times New Roman" w:hAnsi="Times New Roman" w:cs="Times New Roman"/>
          <w:b/>
          <w:sz w:val="28"/>
          <w:szCs w:val="28"/>
        </w:rPr>
        <w:t>7.</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FA3C36" w:rsidRDefault="00FA3C36" w:rsidP="00F90C28">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 xml:space="preserve">    8</w:t>
      </w:r>
      <w:r>
        <w:rPr>
          <w:rFonts w:ascii="Times New Roman" w:hAnsi="Times New Roman" w:cs="Times New Roman"/>
          <w:sz w:val="28"/>
          <w:szCs w:val="28"/>
        </w:rPr>
        <w:t>.</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FA3C36" w:rsidRDefault="00FA3C36" w:rsidP="00CF1F78">
      <w:pPr>
        <w:pStyle w:val="NoSpacing"/>
        <w:ind w:left="5040" w:firstLine="720"/>
        <w:rPr>
          <w:rFonts w:ascii="Times New Roman" w:hAnsi="Times New Roman" w:cs="Times New Roman"/>
          <w:sz w:val="28"/>
          <w:szCs w:val="28"/>
        </w:rPr>
      </w:pPr>
      <w:r>
        <w:rPr>
          <w:rFonts w:ascii="Times New Roman" w:hAnsi="Times New Roman" w:cs="Times New Roman"/>
          <w:sz w:val="28"/>
          <w:szCs w:val="28"/>
        </w:rPr>
        <w:t>(VIRINDER SINGH)</w:t>
      </w:r>
    </w:p>
    <w:p w:rsidR="00FA3C36" w:rsidRDefault="00A14FF7" w:rsidP="00F90C28">
      <w:pPr>
        <w:pStyle w:val="NoSpacing"/>
        <w:ind w:firstLine="720"/>
        <w:rPr>
          <w:rFonts w:ascii="Times New Roman" w:hAnsi="Times New Roman" w:cs="Times New Roman"/>
          <w:sz w:val="28"/>
          <w:szCs w:val="28"/>
        </w:rPr>
      </w:pPr>
      <w:r>
        <w:rPr>
          <w:rFonts w:ascii="Times New Roman" w:hAnsi="Times New Roman" w:cs="Times New Roman"/>
          <w:sz w:val="28"/>
          <w:szCs w:val="28"/>
        </w:rPr>
        <w:t>September</w:t>
      </w:r>
      <w:r w:rsidR="00FA3C36">
        <w:rPr>
          <w:rFonts w:ascii="Times New Roman" w:hAnsi="Times New Roman" w:cs="Times New Roman"/>
          <w:sz w:val="28"/>
          <w:szCs w:val="28"/>
        </w:rPr>
        <w:t xml:space="preserve"> </w:t>
      </w:r>
      <w:r w:rsidR="00BB6146">
        <w:rPr>
          <w:rFonts w:ascii="Times New Roman" w:hAnsi="Times New Roman" w:cs="Times New Roman"/>
          <w:sz w:val="28"/>
          <w:szCs w:val="28"/>
        </w:rPr>
        <w:t xml:space="preserve"> </w:t>
      </w:r>
      <w:r w:rsidR="002203A6">
        <w:rPr>
          <w:rFonts w:ascii="Times New Roman" w:hAnsi="Times New Roman" w:cs="Times New Roman"/>
          <w:sz w:val="28"/>
          <w:szCs w:val="28"/>
        </w:rPr>
        <w:t>23</w:t>
      </w:r>
      <w:r w:rsidR="005E0E06">
        <w:rPr>
          <w:rFonts w:ascii="Times New Roman" w:hAnsi="Times New Roman" w:cs="Times New Roman"/>
          <w:sz w:val="28"/>
          <w:szCs w:val="28"/>
        </w:rPr>
        <w:t>,</w:t>
      </w:r>
      <w:r w:rsidR="00BB6146">
        <w:rPr>
          <w:rFonts w:ascii="Times New Roman" w:hAnsi="Times New Roman" w:cs="Times New Roman"/>
          <w:sz w:val="28"/>
          <w:szCs w:val="28"/>
        </w:rPr>
        <w:t xml:space="preserve"> </w:t>
      </w:r>
      <w:r>
        <w:rPr>
          <w:rFonts w:ascii="Times New Roman" w:hAnsi="Times New Roman" w:cs="Times New Roman"/>
          <w:sz w:val="28"/>
          <w:szCs w:val="28"/>
        </w:rPr>
        <w:t xml:space="preserve">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F1F78">
        <w:rPr>
          <w:rFonts w:ascii="Times New Roman" w:hAnsi="Times New Roman" w:cs="Times New Roman"/>
          <w:sz w:val="28"/>
          <w:szCs w:val="28"/>
        </w:rPr>
        <w:tab/>
      </w:r>
      <w:r>
        <w:rPr>
          <w:rFonts w:ascii="Times New Roman" w:hAnsi="Times New Roman" w:cs="Times New Roman"/>
          <w:sz w:val="28"/>
          <w:szCs w:val="28"/>
        </w:rPr>
        <w:t xml:space="preserve"> </w:t>
      </w:r>
      <w:r w:rsidR="00FA3C36">
        <w:rPr>
          <w:rFonts w:ascii="Times New Roman" w:hAnsi="Times New Roman" w:cs="Times New Roman"/>
          <w:sz w:val="28"/>
          <w:szCs w:val="28"/>
        </w:rPr>
        <w:t>Lok</w:t>
      </w:r>
      <w:r w:rsidR="00CF1F78">
        <w:rPr>
          <w:rFonts w:ascii="Times New Roman" w:hAnsi="Times New Roman" w:cs="Times New Roman"/>
          <w:sz w:val="28"/>
          <w:szCs w:val="28"/>
        </w:rPr>
        <w:t>p</w:t>
      </w:r>
      <w:r w:rsidR="00FA3C36">
        <w:rPr>
          <w:rFonts w:ascii="Times New Roman" w:hAnsi="Times New Roman" w:cs="Times New Roman"/>
          <w:sz w:val="28"/>
          <w:szCs w:val="28"/>
        </w:rPr>
        <w:t>al (Ombudsman)</w:t>
      </w:r>
    </w:p>
    <w:p w:rsidR="00FA3C36" w:rsidRDefault="00FA3C36" w:rsidP="00F90C28">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FA3C36" w:rsidRDefault="00FA3C36" w:rsidP="00FA3C36"/>
    <w:p w:rsidR="00FA3C36" w:rsidRDefault="00FA3C36" w:rsidP="00FA3C36"/>
    <w:p w:rsidR="008412EE" w:rsidRPr="00802DF5" w:rsidRDefault="008412EE" w:rsidP="00D52426">
      <w:pPr>
        <w:spacing w:line="480" w:lineRule="auto"/>
        <w:jc w:val="both"/>
        <w:rPr>
          <w:rFonts w:ascii="Times New Roman" w:hAnsi="Times New Roman" w:cs="Times New Roman"/>
          <w:sz w:val="28"/>
          <w:szCs w:val="28"/>
        </w:rPr>
      </w:pPr>
    </w:p>
    <w:sectPr w:rsidR="008412EE" w:rsidRPr="00802DF5" w:rsidSect="00235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61B" w:rsidRDefault="0055761B" w:rsidP="00F90C28">
      <w:pPr>
        <w:spacing w:after="0" w:line="240" w:lineRule="auto"/>
      </w:pPr>
      <w:r>
        <w:separator/>
      </w:r>
    </w:p>
  </w:endnote>
  <w:endnote w:type="continuationSeparator" w:id="1">
    <w:p w:rsidR="0055761B" w:rsidRDefault="0055761B" w:rsidP="00F90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52" w:rsidRDefault="000D5D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28" w:rsidRDefault="00F90C28" w:rsidP="00F90C28">
    <w:pPr>
      <w:pStyle w:val="Footer"/>
      <w:tabs>
        <w:tab w:val="clear" w:pos="4513"/>
        <w:tab w:val="clear" w:pos="9026"/>
      </w:tabs>
    </w:pPr>
    <w:r>
      <w:t>OEP</w:t>
    </w:r>
    <w:r>
      <w:tab/>
    </w:r>
    <w:r>
      <w:tab/>
    </w:r>
    <w:r>
      <w:tab/>
    </w:r>
    <w:r>
      <w:tab/>
    </w:r>
    <w:r>
      <w:tab/>
    </w:r>
    <w:r>
      <w:tab/>
    </w:r>
    <w:r>
      <w:tab/>
    </w:r>
    <w:r>
      <w:tab/>
    </w:r>
    <w:r>
      <w:tab/>
    </w:r>
    <w:r>
      <w:tab/>
    </w:r>
    <w:r>
      <w:tab/>
      <w:t>A-40/2019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52" w:rsidRDefault="000D5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61B" w:rsidRDefault="0055761B" w:rsidP="00F90C28">
      <w:pPr>
        <w:spacing w:after="0" w:line="240" w:lineRule="auto"/>
      </w:pPr>
      <w:r>
        <w:separator/>
      </w:r>
    </w:p>
  </w:footnote>
  <w:footnote w:type="continuationSeparator" w:id="1">
    <w:p w:rsidR="0055761B" w:rsidRDefault="0055761B" w:rsidP="00F90C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52" w:rsidRDefault="000D5D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8376" o:spid="_x0000_s2050" type="#_x0000_t75" style="position:absolute;margin-left:0;margin-top:0;width:451.25pt;height:447.4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1235"/>
      <w:docPartObj>
        <w:docPartGallery w:val="Page Numbers (Top of Page)"/>
        <w:docPartUnique/>
      </w:docPartObj>
    </w:sdtPr>
    <w:sdtContent>
      <w:p w:rsidR="00F90C28" w:rsidRDefault="000D5D5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8377" o:spid="_x0000_s2051" type="#_x0000_t75" style="position:absolute;left:0;text-align:left;margin-left:0;margin-top:0;width:451.25pt;height:447.4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15</w:t>
          </w:r>
        </w:fldSimple>
      </w:p>
    </w:sdtContent>
  </w:sdt>
  <w:p w:rsidR="00F90C28" w:rsidRDefault="00F90C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52" w:rsidRDefault="000D5D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8375" o:spid="_x0000_s2049" type="#_x0000_t75" style="position:absolute;margin-left:0;margin-top:0;width:451.25pt;height:447.4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05F2"/>
    <w:multiLevelType w:val="hybridMultilevel"/>
    <w:tmpl w:val="910E3E46"/>
    <w:lvl w:ilvl="0" w:tplc="4BD8F340">
      <w:start w:val="1"/>
      <w:numFmt w:val="decimal"/>
      <w:lvlText w:val="%1."/>
      <w:lvlJc w:val="left"/>
      <w:pPr>
        <w:ind w:left="7200" w:hanging="360"/>
      </w:pPr>
    </w:lvl>
    <w:lvl w:ilvl="1" w:tplc="40090019">
      <w:start w:val="1"/>
      <w:numFmt w:val="decimal"/>
      <w:lvlText w:val="%2."/>
      <w:lvlJc w:val="left"/>
      <w:pPr>
        <w:tabs>
          <w:tab w:val="num" w:pos="7560"/>
        </w:tabs>
        <w:ind w:left="7560" w:hanging="360"/>
      </w:pPr>
    </w:lvl>
    <w:lvl w:ilvl="2" w:tplc="4009001B">
      <w:start w:val="1"/>
      <w:numFmt w:val="decimal"/>
      <w:lvlText w:val="%3."/>
      <w:lvlJc w:val="left"/>
      <w:pPr>
        <w:tabs>
          <w:tab w:val="num" w:pos="8280"/>
        </w:tabs>
        <w:ind w:left="8280" w:hanging="360"/>
      </w:pPr>
    </w:lvl>
    <w:lvl w:ilvl="3" w:tplc="4009000F">
      <w:start w:val="1"/>
      <w:numFmt w:val="decimal"/>
      <w:lvlText w:val="%4."/>
      <w:lvlJc w:val="left"/>
      <w:pPr>
        <w:tabs>
          <w:tab w:val="num" w:pos="9000"/>
        </w:tabs>
        <w:ind w:left="9000" w:hanging="360"/>
      </w:pPr>
    </w:lvl>
    <w:lvl w:ilvl="4" w:tplc="40090019">
      <w:start w:val="1"/>
      <w:numFmt w:val="decimal"/>
      <w:lvlText w:val="%5."/>
      <w:lvlJc w:val="left"/>
      <w:pPr>
        <w:tabs>
          <w:tab w:val="num" w:pos="9720"/>
        </w:tabs>
        <w:ind w:left="9720" w:hanging="360"/>
      </w:pPr>
    </w:lvl>
    <w:lvl w:ilvl="5" w:tplc="4009001B">
      <w:start w:val="1"/>
      <w:numFmt w:val="decimal"/>
      <w:lvlText w:val="%6."/>
      <w:lvlJc w:val="left"/>
      <w:pPr>
        <w:tabs>
          <w:tab w:val="num" w:pos="10440"/>
        </w:tabs>
        <w:ind w:left="10440" w:hanging="360"/>
      </w:pPr>
    </w:lvl>
    <w:lvl w:ilvl="6" w:tplc="4009000F">
      <w:start w:val="1"/>
      <w:numFmt w:val="decimal"/>
      <w:lvlText w:val="%7."/>
      <w:lvlJc w:val="left"/>
      <w:pPr>
        <w:tabs>
          <w:tab w:val="num" w:pos="11160"/>
        </w:tabs>
        <w:ind w:left="11160" w:hanging="360"/>
      </w:pPr>
    </w:lvl>
    <w:lvl w:ilvl="7" w:tplc="40090019">
      <w:start w:val="1"/>
      <w:numFmt w:val="decimal"/>
      <w:lvlText w:val="%8."/>
      <w:lvlJc w:val="left"/>
      <w:pPr>
        <w:tabs>
          <w:tab w:val="num" w:pos="11880"/>
        </w:tabs>
        <w:ind w:left="11880" w:hanging="360"/>
      </w:pPr>
    </w:lvl>
    <w:lvl w:ilvl="8" w:tplc="4009001B">
      <w:start w:val="1"/>
      <w:numFmt w:val="decimal"/>
      <w:lvlText w:val="%9."/>
      <w:lvlJc w:val="left"/>
      <w:pPr>
        <w:tabs>
          <w:tab w:val="num" w:pos="12600"/>
        </w:tabs>
        <w:ind w:left="12600" w:hanging="360"/>
      </w:pPr>
    </w:lvl>
  </w:abstractNum>
  <w:abstractNum w:abstractNumId="1">
    <w:nsid w:val="1D3413CC"/>
    <w:multiLevelType w:val="hybridMultilevel"/>
    <w:tmpl w:val="788E5D24"/>
    <w:lvl w:ilvl="0" w:tplc="A8262E30">
      <w:start w:val="1"/>
      <w:numFmt w:val="lowerLetter"/>
      <w:lvlText w:val="(%1)"/>
      <w:lvlJc w:val="left"/>
      <w:pPr>
        <w:ind w:left="36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3FF31C93"/>
    <w:multiLevelType w:val="hybridMultilevel"/>
    <w:tmpl w:val="77AEC078"/>
    <w:lvl w:ilvl="0" w:tplc="B5CCE1A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41FF2441"/>
    <w:multiLevelType w:val="hybridMultilevel"/>
    <w:tmpl w:val="38DC97CA"/>
    <w:lvl w:ilvl="0" w:tplc="3384D32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E276DA1"/>
    <w:multiLevelType w:val="hybridMultilevel"/>
    <w:tmpl w:val="C68A1B02"/>
    <w:lvl w:ilvl="0" w:tplc="C86A3244">
      <w:start w:val="1"/>
      <w:numFmt w:val="lowerRoman"/>
      <w:lvlText w:val="(%1)"/>
      <w:lvlJc w:val="left"/>
      <w:pPr>
        <w:ind w:left="720" w:hanging="360"/>
      </w:pPr>
      <w:rPr>
        <w:b/>
        <w:i w:val="0"/>
        <w:i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64AC6747"/>
    <w:multiLevelType w:val="hybridMultilevel"/>
    <w:tmpl w:val="E116B522"/>
    <w:lvl w:ilvl="0" w:tplc="7F76570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FD6A6B"/>
    <w:rsid w:val="000039A0"/>
    <w:rsid w:val="00015327"/>
    <w:rsid w:val="000247D2"/>
    <w:rsid w:val="00026B44"/>
    <w:rsid w:val="000313FB"/>
    <w:rsid w:val="00033C05"/>
    <w:rsid w:val="00035987"/>
    <w:rsid w:val="00057C9C"/>
    <w:rsid w:val="00061008"/>
    <w:rsid w:val="00085705"/>
    <w:rsid w:val="00092E26"/>
    <w:rsid w:val="000940C6"/>
    <w:rsid w:val="000949AF"/>
    <w:rsid w:val="000A7264"/>
    <w:rsid w:val="000C0AAF"/>
    <w:rsid w:val="000D39D5"/>
    <w:rsid w:val="000D4712"/>
    <w:rsid w:val="000D5D52"/>
    <w:rsid w:val="000D69C8"/>
    <w:rsid w:val="000E04F2"/>
    <w:rsid w:val="000E1705"/>
    <w:rsid w:val="000E3BEC"/>
    <w:rsid w:val="00100DE1"/>
    <w:rsid w:val="00105E72"/>
    <w:rsid w:val="00113502"/>
    <w:rsid w:val="00145127"/>
    <w:rsid w:val="00147E29"/>
    <w:rsid w:val="00150174"/>
    <w:rsid w:val="00151B13"/>
    <w:rsid w:val="00170EE9"/>
    <w:rsid w:val="0017422B"/>
    <w:rsid w:val="00182625"/>
    <w:rsid w:val="00191E5D"/>
    <w:rsid w:val="001A2425"/>
    <w:rsid w:val="001A3057"/>
    <w:rsid w:val="001A41BE"/>
    <w:rsid w:val="001B2522"/>
    <w:rsid w:val="001B6F7A"/>
    <w:rsid w:val="001D7024"/>
    <w:rsid w:val="001E2C73"/>
    <w:rsid w:val="001E2FE1"/>
    <w:rsid w:val="001F0A5E"/>
    <w:rsid w:val="001F6DA3"/>
    <w:rsid w:val="00214320"/>
    <w:rsid w:val="0021691D"/>
    <w:rsid w:val="002178EA"/>
    <w:rsid w:val="002203A6"/>
    <w:rsid w:val="002229C6"/>
    <w:rsid w:val="00226830"/>
    <w:rsid w:val="00233830"/>
    <w:rsid w:val="00235788"/>
    <w:rsid w:val="002423C1"/>
    <w:rsid w:val="00245936"/>
    <w:rsid w:val="00265DBA"/>
    <w:rsid w:val="00291B20"/>
    <w:rsid w:val="0029285F"/>
    <w:rsid w:val="002A4149"/>
    <w:rsid w:val="002A65E6"/>
    <w:rsid w:val="002A7BAA"/>
    <w:rsid w:val="002B2E36"/>
    <w:rsid w:val="002B6AE3"/>
    <w:rsid w:val="002C271B"/>
    <w:rsid w:val="002D45F4"/>
    <w:rsid w:val="002E4089"/>
    <w:rsid w:val="002E4D56"/>
    <w:rsid w:val="002F2A4D"/>
    <w:rsid w:val="00303448"/>
    <w:rsid w:val="0030478E"/>
    <w:rsid w:val="0030571D"/>
    <w:rsid w:val="0031021A"/>
    <w:rsid w:val="0031294D"/>
    <w:rsid w:val="00313FF8"/>
    <w:rsid w:val="0033283F"/>
    <w:rsid w:val="00342B11"/>
    <w:rsid w:val="00351872"/>
    <w:rsid w:val="00361700"/>
    <w:rsid w:val="00363B94"/>
    <w:rsid w:val="00365016"/>
    <w:rsid w:val="00365534"/>
    <w:rsid w:val="00365B0F"/>
    <w:rsid w:val="00396D63"/>
    <w:rsid w:val="003A10A3"/>
    <w:rsid w:val="003A79B7"/>
    <w:rsid w:val="003D4CF3"/>
    <w:rsid w:val="003E33D9"/>
    <w:rsid w:val="003F1738"/>
    <w:rsid w:val="004006E5"/>
    <w:rsid w:val="00410F6F"/>
    <w:rsid w:val="00414B95"/>
    <w:rsid w:val="004202A8"/>
    <w:rsid w:val="00422771"/>
    <w:rsid w:val="00461C44"/>
    <w:rsid w:val="00484851"/>
    <w:rsid w:val="004851B7"/>
    <w:rsid w:val="004873BA"/>
    <w:rsid w:val="004901AD"/>
    <w:rsid w:val="004961AC"/>
    <w:rsid w:val="004B044E"/>
    <w:rsid w:val="004C6473"/>
    <w:rsid w:val="004E11AE"/>
    <w:rsid w:val="004E3318"/>
    <w:rsid w:val="004F1237"/>
    <w:rsid w:val="005001D9"/>
    <w:rsid w:val="00512DAC"/>
    <w:rsid w:val="00526360"/>
    <w:rsid w:val="005415C5"/>
    <w:rsid w:val="00544D8B"/>
    <w:rsid w:val="00546DAA"/>
    <w:rsid w:val="0055761B"/>
    <w:rsid w:val="00575542"/>
    <w:rsid w:val="00590850"/>
    <w:rsid w:val="00591F37"/>
    <w:rsid w:val="005921F8"/>
    <w:rsid w:val="005A6828"/>
    <w:rsid w:val="005B166B"/>
    <w:rsid w:val="005B4060"/>
    <w:rsid w:val="005E0E06"/>
    <w:rsid w:val="005E1861"/>
    <w:rsid w:val="005F69E5"/>
    <w:rsid w:val="00616037"/>
    <w:rsid w:val="00617AFA"/>
    <w:rsid w:val="0062211C"/>
    <w:rsid w:val="00635174"/>
    <w:rsid w:val="0064315F"/>
    <w:rsid w:val="00647C63"/>
    <w:rsid w:val="0066499B"/>
    <w:rsid w:val="00671F16"/>
    <w:rsid w:val="00682017"/>
    <w:rsid w:val="006B737D"/>
    <w:rsid w:val="006C3F87"/>
    <w:rsid w:val="006C4034"/>
    <w:rsid w:val="006D0958"/>
    <w:rsid w:val="006D2D20"/>
    <w:rsid w:val="006E661C"/>
    <w:rsid w:val="00713B17"/>
    <w:rsid w:val="00713ECA"/>
    <w:rsid w:val="00733434"/>
    <w:rsid w:val="00742381"/>
    <w:rsid w:val="00743E64"/>
    <w:rsid w:val="00776732"/>
    <w:rsid w:val="00777C00"/>
    <w:rsid w:val="007821A5"/>
    <w:rsid w:val="00785121"/>
    <w:rsid w:val="0079633F"/>
    <w:rsid w:val="00797177"/>
    <w:rsid w:val="007D6040"/>
    <w:rsid w:val="007E6515"/>
    <w:rsid w:val="007F2CB9"/>
    <w:rsid w:val="00802705"/>
    <w:rsid w:val="00802DF5"/>
    <w:rsid w:val="00806C75"/>
    <w:rsid w:val="00813F33"/>
    <w:rsid w:val="00822559"/>
    <w:rsid w:val="008236D4"/>
    <w:rsid w:val="008274F1"/>
    <w:rsid w:val="008348B4"/>
    <w:rsid w:val="008412EE"/>
    <w:rsid w:val="00847D3A"/>
    <w:rsid w:val="00853266"/>
    <w:rsid w:val="00854264"/>
    <w:rsid w:val="00861BD7"/>
    <w:rsid w:val="00864761"/>
    <w:rsid w:val="0087091C"/>
    <w:rsid w:val="0087504F"/>
    <w:rsid w:val="00884340"/>
    <w:rsid w:val="00895DC7"/>
    <w:rsid w:val="008A1E2B"/>
    <w:rsid w:val="008B1D09"/>
    <w:rsid w:val="008B7C5E"/>
    <w:rsid w:val="008C2BFA"/>
    <w:rsid w:val="008D7F56"/>
    <w:rsid w:val="009027C0"/>
    <w:rsid w:val="009031A2"/>
    <w:rsid w:val="0090583D"/>
    <w:rsid w:val="00910B61"/>
    <w:rsid w:val="0091347E"/>
    <w:rsid w:val="009349A2"/>
    <w:rsid w:val="00943705"/>
    <w:rsid w:val="00967D3D"/>
    <w:rsid w:val="00974AFE"/>
    <w:rsid w:val="00990200"/>
    <w:rsid w:val="00992426"/>
    <w:rsid w:val="00996F35"/>
    <w:rsid w:val="009C3614"/>
    <w:rsid w:val="009D40F0"/>
    <w:rsid w:val="009D714D"/>
    <w:rsid w:val="009F457A"/>
    <w:rsid w:val="00A05879"/>
    <w:rsid w:val="00A14FF7"/>
    <w:rsid w:val="00A262E8"/>
    <w:rsid w:val="00A32AD1"/>
    <w:rsid w:val="00A3610E"/>
    <w:rsid w:val="00A435E2"/>
    <w:rsid w:val="00A43967"/>
    <w:rsid w:val="00A45D81"/>
    <w:rsid w:val="00A53947"/>
    <w:rsid w:val="00A6358B"/>
    <w:rsid w:val="00A64877"/>
    <w:rsid w:val="00A72259"/>
    <w:rsid w:val="00A74827"/>
    <w:rsid w:val="00A817DE"/>
    <w:rsid w:val="00AC727F"/>
    <w:rsid w:val="00AD647C"/>
    <w:rsid w:val="00AF6AAD"/>
    <w:rsid w:val="00B007AE"/>
    <w:rsid w:val="00B03B86"/>
    <w:rsid w:val="00B1139F"/>
    <w:rsid w:val="00B123A2"/>
    <w:rsid w:val="00B16B68"/>
    <w:rsid w:val="00B23608"/>
    <w:rsid w:val="00B26979"/>
    <w:rsid w:val="00B355A5"/>
    <w:rsid w:val="00B45244"/>
    <w:rsid w:val="00B54ACC"/>
    <w:rsid w:val="00B61DF4"/>
    <w:rsid w:val="00B622B8"/>
    <w:rsid w:val="00B646E1"/>
    <w:rsid w:val="00B77CBD"/>
    <w:rsid w:val="00B82594"/>
    <w:rsid w:val="00B9181F"/>
    <w:rsid w:val="00B936F9"/>
    <w:rsid w:val="00BA7D55"/>
    <w:rsid w:val="00BB6146"/>
    <w:rsid w:val="00BC185F"/>
    <w:rsid w:val="00BE1E64"/>
    <w:rsid w:val="00BF3865"/>
    <w:rsid w:val="00C23D60"/>
    <w:rsid w:val="00C343A4"/>
    <w:rsid w:val="00C37F0D"/>
    <w:rsid w:val="00C40465"/>
    <w:rsid w:val="00C42FA4"/>
    <w:rsid w:val="00C462D6"/>
    <w:rsid w:val="00C77AF4"/>
    <w:rsid w:val="00C836D2"/>
    <w:rsid w:val="00C87B00"/>
    <w:rsid w:val="00C87CB6"/>
    <w:rsid w:val="00CA7086"/>
    <w:rsid w:val="00CA70D8"/>
    <w:rsid w:val="00CC5261"/>
    <w:rsid w:val="00CC78B4"/>
    <w:rsid w:val="00CD75FC"/>
    <w:rsid w:val="00CF1F78"/>
    <w:rsid w:val="00CF2069"/>
    <w:rsid w:val="00D263B1"/>
    <w:rsid w:val="00D444CD"/>
    <w:rsid w:val="00D44ADB"/>
    <w:rsid w:val="00D52426"/>
    <w:rsid w:val="00D53F6A"/>
    <w:rsid w:val="00D6078B"/>
    <w:rsid w:val="00D6462E"/>
    <w:rsid w:val="00D648ED"/>
    <w:rsid w:val="00D77043"/>
    <w:rsid w:val="00D80644"/>
    <w:rsid w:val="00D966FE"/>
    <w:rsid w:val="00DB0282"/>
    <w:rsid w:val="00DB2D6F"/>
    <w:rsid w:val="00DB36D1"/>
    <w:rsid w:val="00DC58E2"/>
    <w:rsid w:val="00DD2010"/>
    <w:rsid w:val="00DF7A12"/>
    <w:rsid w:val="00E01DE0"/>
    <w:rsid w:val="00E16F15"/>
    <w:rsid w:val="00E676FB"/>
    <w:rsid w:val="00E856AB"/>
    <w:rsid w:val="00E90A9C"/>
    <w:rsid w:val="00E97D0F"/>
    <w:rsid w:val="00EA1C48"/>
    <w:rsid w:val="00EA30C5"/>
    <w:rsid w:val="00EB2074"/>
    <w:rsid w:val="00EB4D67"/>
    <w:rsid w:val="00F05058"/>
    <w:rsid w:val="00F067C0"/>
    <w:rsid w:val="00F11CC5"/>
    <w:rsid w:val="00F137CC"/>
    <w:rsid w:val="00F20E93"/>
    <w:rsid w:val="00F266BB"/>
    <w:rsid w:val="00F330BF"/>
    <w:rsid w:val="00F35DFF"/>
    <w:rsid w:val="00F4155F"/>
    <w:rsid w:val="00F47592"/>
    <w:rsid w:val="00F73234"/>
    <w:rsid w:val="00F90C28"/>
    <w:rsid w:val="00F92871"/>
    <w:rsid w:val="00F97802"/>
    <w:rsid w:val="00FA3C36"/>
    <w:rsid w:val="00FC2F20"/>
    <w:rsid w:val="00FC34FB"/>
    <w:rsid w:val="00FC6109"/>
    <w:rsid w:val="00FD3E1B"/>
    <w:rsid w:val="00FD6A6B"/>
    <w:rsid w:val="00FE2B77"/>
    <w:rsid w:val="00FF306C"/>
    <w:rsid w:val="00FF4E6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A6B"/>
    <w:pPr>
      <w:spacing w:after="0" w:line="240" w:lineRule="auto"/>
    </w:pPr>
  </w:style>
  <w:style w:type="paragraph" w:styleId="ListParagraph">
    <w:name w:val="List Paragraph"/>
    <w:basedOn w:val="Normal"/>
    <w:uiPriority w:val="34"/>
    <w:qFormat/>
    <w:rsid w:val="001D7024"/>
    <w:pPr>
      <w:ind w:left="720"/>
      <w:contextualSpacing/>
    </w:pPr>
  </w:style>
  <w:style w:type="table" w:styleId="TableGrid">
    <w:name w:val="Table Grid"/>
    <w:basedOn w:val="TableNormal"/>
    <w:uiPriority w:val="59"/>
    <w:rsid w:val="00DB02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9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C28"/>
  </w:style>
  <w:style w:type="paragraph" w:styleId="Footer">
    <w:name w:val="footer"/>
    <w:basedOn w:val="Normal"/>
    <w:link w:val="FooterChar"/>
    <w:uiPriority w:val="99"/>
    <w:semiHidden/>
    <w:unhideWhenUsed/>
    <w:rsid w:val="00F90C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0C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AB120-B703-4A2C-BEF3-AB1284D6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PS to Ombudsman</cp:lastModifiedBy>
  <cp:revision>316</cp:revision>
  <cp:lastPrinted>2019-09-18T05:13:00Z</cp:lastPrinted>
  <dcterms:created xsi:type="dcterms:W3CDTF">2019-09-16T06:26:00Z</dcterms:created>
  <dcterms:modified xsi:type="dcterms:W3CDTF">2019-09-23T10:38:00Z</dcterms:modified>
</cp:coreProperties>
</file>